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91F" w:rsidRDefault="0043191F" w:rsidP="00763762"/>
    <w:p w:rsidR="0043191F" w:rsidRPr="00763762" w:rsidRDefault="0043191F" w:rsidP="00763762">
      <w:pPr>
        <w:widowControl/>
        <w:jc w:val="center"/>
        <w:rPr>
          <w:rFonts w:ascii="方正小标宋简体" w:eastAsia="方正小标宋简体" w:hAnsi="黑体"/>
          <w:b/>
          <w:color w:val="000000"/>
          <w:spacing w:val="60"/>
          <w:w w:val="80"/>
          <w:sz w:val="52"/>
          <w:szCs w:val="52"/>
        </w:rPr>
      </w:pPr>
      <w:r w:rsidRPr="00763762">
        <w:rPr>
          <w:rFonts w:ascii="方正小标宋简体" w:eastAsia="方正小标宋简体" w:hAnsi="黑体" w:hint="eastAsia"/>
          <w:b/>
          <w:color w:val="000000"/>
          <w:spacing w:val="60"/>
          <w:w w:val="80"/>
          <w:sz w:val="52"/>
          <w:szCs w:val="52"/>
        </w:rPr>
        <w:t>枞阳县农机管理局政府权力事项</w:t>
      </w:r>
    </w:p>
    <w:p w:rsidR="0043191F" w:rsidRPr="00763762" w:rsidRDefault="0043191F" w:rsidP="00763762">
      <w:pPr>
        <w:widowControl/>
        <w:jc w:val="center"/>
        <w:rPr>
          <w:rFonts w:ascii="方正小标宋简体" w:eastAsia="方正小标宋简体" w:hAnsi="黑体"/>
          <w:b/>
          <w:color w:val="000000"/>
          <w:spacing w:val="60"/>
          <w:w w:val="80"/>
          <w:sz w:val="52"/>
          <w:szCs w:val="52"/>
        </w:rPr>
      </w:pPr>
      <w:r w:rsidRPr="00763762">
        <w:rPr>
          <w:rFonts w:ascii="方正小标宋简体" w:eastAsia="方正小标宋简体" w:hAnsi="黑体" w:hint="eastAsia"/>
          <w:b/>
          <w:color w:val="000000"/>
          <w:spacing w:val="60"/>
          <w:w w:val="80"/>
          <w:sz w:val="52"/>
          <w:szCs w:val="52"/>
        </w:rPr>
        <w:t>廉政风险点情况一览表</w:t>
      </w:r>
    </w:p>
    <w:p w:rsidR="0043191F" w:rsidRDefault="0043191F" w:rsidP="00763762">
      <w:pPr>
        <w:spacing w:afterLines="50" w:line="400" w:lineRule="exact"/>
        <w:jc w:val="center"/>
        <w:rPr>
          <w:rFonts w:ascii="方正小标宋简体" w:eastAsia="方正小标宋简体" w:hAnsi="黑体"/>
          <w:b/>
          <w:color w:val="000000"/>
          <w:sz w:val="36"/>
          <w:szCs w:val="36"/>
        </w:rPr>
      </w:pPr>
    </w:p>
    <w:p w:rsidR="0043191F" w:rsidRDefault="0043191F" w:rsidP="00763762">
      <w:pPr>
        <w:spacing w:afterLines="50" w:line="400" w:lineRule="exact"/>
        <w:jc w:val="center"/>
        <w:rPr>
          <w:rFonts w:ascii="方正小标宋简体" w:eastAsia="方正小标宋简体" w:hAnsi="黑体"/>
          <w:b/>
          <w:color w:val="000000"/>
          <w:sz w:val="36"/>
          <w:szCs w:val="36"/>
        </w:rPr>
      </w:pPr>
    </w:p>
    <w:p w:rsidR="0043191F" w:rsidRDefault="0043191F" w:rsidP="00763762">
      <w:pPr>
        <w:spacing w:afterLines="50" w:line="400" w:lineRule="exact"/>
        <w:jc w:val="center"/>
        <w:rPr>
          <w:rFonts w:ascii="方正小标宋简体" w:eastAsia="方正小标宋简体" w:hAnsi="黑体"/>
          <w:b/>
          <w:color w:val="000000"/>
          <w:sz w:val="36"/>
          <w:szCs w:val="36"/>
        </w:rPr>
      </w:pPr>
    </w:p>
    <w:p w:rsidR="0043191F" w:rsidRDefault="0043191F" w:rsidP="00763762">
      <w:pPr>
        <w:spacing w:afterLines="50" w:line="400" w:lineRule="exact"/>
        <w:jc w:val="center"/>
        <w:rPr>
          <w:rFonts w:ascii="方正小标宋简体" w:eastAsia="方正小标宋简体" w:hAnsi="黑体"/>
          <w:b/>
          <w:color w:val="000000"/>
          <w:sz w:val="36"/>
          <w:szCs w:val="36"/>
        </w:rPr>
      </w:pPr>
    </w:p>
    <w:p w:rsidR="0043191F" w:rsidRDefault="0043191F" w:rsidP="00763762">
      <w:pPr>
        <w:spacing w:afterLines="50" w:line="400" w:lineRule="exact"/>
        <w:jc w:val="center"/>
        <w:rPr>
          <w:rFonts w:ascii="方正小标宋简体" w:eastAsia="方正小标宋简体" w:hAnsi="黑体"/>
          <w:b/>
          <w:color w:val="000000"/>
          <w:sz w:val="36"/>
          <w:szCs w:val="36"/>
        </w:rPr>
      </w:pPr>
    </w:p>
    <w:p w:rsidR="0043191F" w:rsidRDefault="0043191F" w:rsidP="00763762">
      <w:pPr>
        <w:spacing w:afterLines="50" w:line="400" w:lineRule="exact"/>
        <w:jc w:val="center"/>
        <w:rPr>
          <w:rFonts w:ascii="方正小标宋简体" w:eastAsia="方正小标宋简体" w:hAnsi="黑体"/>
          <w:b/>
          <w:color w:val="000000"/>
          <w:sz w:val="36"/>
          <w:szCs w:val="36"/>
        </w:rPr>
      </w:pPr>
    </w:p>
    <w:p w:rsidR="0043191F" w:rsidRDefault="0043191F" w:rsidP="00763762">
      <w:pPr>
        <w:spacing w:afterLines="50" w:line="400" w:lineRule="exact"/>
        <w:jc w:val="center"/>
        <w:rPr>
          <w:rFonts w:ascii="方正小标宋简体" w:eastAsia="方正小标宋简体" w:hAnsi="黑体"/>
          <w:b/>
          <w:color w:val="000000"/>
          <w:sz w:val="36"/>
          <w:szCs w:val="36"/>
        </w:rPr>
      </w:pPr>
    </w:p>
    <w:p w:rsidR="0043191F" w:rsidRDefault="0043191F" w:rsidP="00763762">
      <w:pPr>
        <w:spacing w:afterLines="50" w:line="400" w:lineRule="exact"/>
        <w:jc w:val="center"/>
        <w:rPr>
          <w:rFonts w:ascii="方正小标宋简体" w:eastAsia="方正小标宋简体" w:hAnsi="黑体"/>
          <w:b/>
          <w:color w:val="000000"/>
          <w:sz w:val="36"/>
          <w:szCs w:val="36"/>
        </w:rPr>
      </w:pPr>
    </w:p>
    <w:p w:rsidR="0043191F" w:rsidRDefault="0043191F" w:rsidP="00763762">
      <w:pPr>
        <w:spacing w:afterLines="50" w:line="400" w:lineRule="exact"/>
        <w:jc w:val="center"/>
        <w:rPr>
          <w:rFonts w:ascii="方正小标宋简体" w:eastAsia="方正小标宋简体" w:hAnsi="黑体"/>
          <w:b/>
          <w:color w:val="000000"/>
          <w:sz w:val="36"/>
          <w:szCs w:val="36"/>
        </w:rPr>
      </w:pPr>
    </w:p>
    <w:p w:rsidR="0043191F" w:rsidRDefault="0043191F" w:rsidP="00763762">
      <w:pPr>
        <w:spacing w:afterLines="50" w:line="400" w:lineRule="exact"/>
        <w:jc w:val="center"/>
        <w:rPr>
          <w:rFonts w:ascii="方正小标宋简体" w:eastAsia="方正小标宋简体" w:hAnsi="黑体"/>
          <w:b/>
          <w:color w:val="000000"/>
          <w:sz w:val="36"/>
          <w:szCs w:val="36"/>
        </w:rPr>
      </w:pPr>
    </w:p>
    <w:p w:rsidR="0043191F" w:rsidRDefault="0043191F" w:rsidP="00763762">
      <w:pPr>
        <w:spacing w:afterLines="50" w:line="400" w:lineRule="exact"/>
        <w:jc w:val="center"/>
        <w:rPr>
          <w:rFonts w:ascii="方正小标宋简体" w:eastAsia="方正小标宋简体" w:hAnsi="黑体"/>
          <w:b/>
          <w:color w:val="000000"/>
          <w:sz w:val="36"/>
          <w:szCs w:val="36"/>
        </w:rPr>
      </w:pPr>
    </w:p>
    <w:p w:rsidR="0043191F" w:rsidRDefault="0043191F" w:rsidP="00763762">
      <w:pPr>
        <w:spacing w:afterLines="50" w:line="400" w:lineRule="exact"/>
        <w:jc w:val="center"/>
        <w:rPr>
          <w:rFonts w:ascii="方正小标宋简体" w:eastAsia="方正小标宋简体" w:hAnsi="黑体"/>
          <w:b/>
          <w:color w:val="000000"/>
          <w:sz w:val="36"/>
          <w:szCs w:val="36"/>
        </w:rPr>
      </w:pPr>
    </w:p>
    <w:p w:rsidR="0043191F" w:rsidRDefault="0043191F" w:rsidP="00763762">
      <w:pPr>
        <w:ind w:firstLineChars="1400" w:firstLine="31680"/>
        <w:rPr>
          <w:rFonts w:ascii="方正小标宋简体" w:eastAsia="方正小标宋简体" w:hAnsi="黑体"/>
          <w:b/>
          <w:color w:val="000000"/>
          <w:sz w:val="36"/>
          <w:szCs w:val="36"/>
        </w:rPr>
      </w:pPr>
    </w:p>
    <w:p w:rsidR="0043191F" w:rsidRDefault="0043191F" w:rsidP="00763762">
      <w:pPr>
        <w:ind w:firstLineChars="150" w:firstLine="31680"/>
        <w:jc w:val="left"/>
        <w:rPr>
          <w:b/>
          <w:sz w:val="44"/>
          <w:szCs w:val="44"/>
        </w:rPr>
      </w:pPr>
      <w:r w:rsidRPr="00A02DC0">
        <w:rPr>
          <w:rFonts w:hint="eastAsia"/>
          <w:b/>
          <w:sz w:val="44"/>
          <w:szCs w:val="44"/>
        </w:rPr>
        <w:t>单位负责人（签字）：</w:t>
      </w:r>
    </w:p>
    <w:p w:rsidR="0043191F" w:rsidRPr="00A02DC0" w:rsidRDefault="0043191F" w:rsidP="00763762">
      <w:pPr>
        <w:ind w:firstLineChars="150" w:firstLine="31680"/>
        <w:jc w:val="left"/>
        <w:rPr>
          <w:b/>
          <w:sz w:val="44"/>
          <w:szCs w:val="44"/>
        </w:rPr>
      </w:pPr>
      <w:r w:rsidRPr="00A02DC0">
        <w:rPr>
          <w:rFonts w:hint="eastAsia"/>
          <w:b/>
          <w:sz w:val="44"/>
          <w:szCs w:val="44"/>
        </w:rPr>
        <w:t>填报单位（盖章）：枞阳县农机管理局</w:t>
      </w:r>
    </w:p>
    <w:p w:rsidR="0043191F" w:rsidRPr="00D33510" w:rsidRDefault="0043191F" w:rsidP="00763762">
      <w:pPr>
        <w:ind w:firstLineChars="150" w:firstLine="31680"/>
        <w:rPr>
          <w:b/>
          <w:sz w:val="48"/>
          <w:szCs w:val="48"/>
        </w:rPr>
      </w:pPr>
      <w:r w:rsidRPr="00A02DC0">
        <w:rPr>
          <w:rFonts w:hint="eastAsia"/>
          <w:b/>
          <w:sz w:val="44"/>
          <w:szCs w:val="44"/>
        </w:rPr>
        <w:t>填报日期：</w:t>
      </w:r>
      <w:r w:rsidRPr="00D33510">
        <w:rPr>
          <w:b/>
          <w:sz w:val="48"/>
          <w:szCs w:val="48"/>
        </w:rPr>
        <w:t>2015</w:t>
      </w:r>
      <w:r>
        <w:rPr>
          <w:rFonts w:hint="eastAsia"/>
          <w:b/>
          <w:sz w:val="48"/>
          <w:szCs w:val="48"/>
        </w:rPr>
        <w:t>年</w:t>
      </w:r>
      <w:r>
        <w:rPr>
          <w:b/>
          <w:sz w:val="48"/>
          <w:szCs w:val="48"/>
        </w:rPr>
        <w:t>1</w:t>
      </w:r>
      <w:r>
        <w:rPr>
          <w:rFonts w:hint="eastAsia"/>
          <w:b/>
          <w:sz w:val="48"/>
          <w:szCs w:val="48"/>
        </w:rPr>
        <w:t>月</w:t>
      </w:r>
    </w:p>
    <w:p w:rsidR="0043191F" w:rsidRDefault="0043191F" w:rsidP="00763762">
      <w:pPr>
        <w:spacing w:afterLines="50" w:line="400" w:lineRule="exact"/>
        <w:jc w:val="center"/>
        <w:rPr>
          <w:rFonts w:ascii="方正小标宋简体" w:eastAsia="方正小标宋简体" w:hAnsi="黑体"/>
          <w:b/>
          <w:color w:val="000000"/>
          <w:sz w:val="36"/>
          <w:szCs w:val="36"/>
        </w:rPr>
      </w:pPr>
    </w:p>
    <w:p w:rsidR="0043191F" w:rsidRDefault="0043191F" w:rsidP="00CF11B0">
      <w:pPr>
        <w:spacing w:afterLines="50"/>
        <w:jc w:val="center"/>
        <w:rPr>
          <w:rFonts w:ascii="方正小标宋简体" w:eastAsia="方正小标宋简体" w:hAnsi="黑体"/>
          <w:b/>
          <w:color w:val="000000"/>
          <w:sz w:val="36"/>
          <w:szCs w:val="36"/>
        </w:rPr>
        <w:sectPr w:rsidR="0043191F" w:rsidSect="00763762">
          <w:footerReference w:type="default" r:id="rId7"/>
          <w:pgSz w:w="11906" w:h="16838" w:code="9"/>
          <w:pgMar w:top="1440" w:right="709" w:bottom="1440" w:left="992" w:header="851" w:footer="992" w:gutter="0"/>
          <w:pgNumType w:start="1"/>
          <w:cols w:space="425"/>
          <w:docGrid w:type="lines" w:linePitch="437"/>
        </w:sectPr>
      </w:pPr>
    </w:p>
    <w:p w:rsidR="0043191F" w:rsidRPr="000B26E5" w:rsidRDefault="0043191F" w:rsidP="000B26E5">
      <w:pPr>
        <w:widowControl/>
        <w:jc w:val="center"/>
        <w:rPr>
          <w:rFonts w:ascii="方正小标宋简体" w:eastAsia="方正小标宋简体" w:hAnsi="黑体"/>
          <w:b/>
          <w:color w:val="000000"/>
          <w:spacing w:val="60"/>
          <w:w w:val="80"/>
          <w:sz w:val="44"/>
          <w:szCs w:val="44"/>
        </w:rPr>
      </w:pPr>
      <w:r w:rsidRPr="000B26E5">
        <w:rPr>
          <w:rFonts w:ascii="方正小标宋简体" w:eastAsia="方正小标宋简体" w:hAnsi="黑体" w:hint="eastAsia"/>
          <w:b/>
          <w:color w:val="000000"/>
          <w:spacing w:val="60"/>
          <w:w w:val="80"/>
          <w:sz w:val="44"/>
          <w:szCs w:val="44"/>
        </w:rPr>
        <w:t>枞阳县农机管理局政府权力事项</w:t>
      </w:r>
    </w:p>
    <w:p w:rsidR="0043191F" w:rsidRPr="000B26E5" w:rsidRDefault="0043191F" w:rsidP="000B26E5">
      <w:pPr>
        <w:widowControl/>
        <w:jc w:val="center"/>
        <w:rPr>
          <w:rFonts w:ascii="方正小标宋简体" w:eastAsia="方正小标宋简体" w:hAnsi="黑体"/>
          <w:b/>
          <w:color w:val="000000"/>
          <w:spacing w:val="60"/>
          <w:w w:val="80"/>
          <w:sz w:val="44"/>
          <w:szCs w:val="44"/>
        </w:rPr>
      </w:pPr>
      <w:r w:rsidRPr="000B26E5">
        <w:rPr>
          <w:rFonts w:ascii="方正小标宋简体" w:eastAsia="方正小标宋简体" w:hAnsi="黑体" w:hint="eastAsia"/>
          <w:b/>
          <w:color w:val="000000"/>
          <w:spacing w:val="60"/>
          <w:w w:val="80"/>
          <w:sz w:val="44"/>
          <w:szCs w:val="44"/>
        </w:rPr>
        <w:t>廉政风险点情况一览表</w:t>
      </w:r>
    </w:p>
    <w:tbl>
      <w:tblPr>
        <w:tblW w:w="14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7"/>
        <w:gridCol w:w="1587"/>
        <w:gridCol w:w="993"/>
        <w:gridCol w:w="4224"/>
        <w:gridCol w:w="567"/>
        <w:gridCol w:w="6095"/>
        <w:gridCol w:w="851"/>
      </w:tblGrid>
      <w:tr w:rsidR="0043191F" w:rsidRPr="00143C2A" w:rsidTr="009F50A2">
        <w:trPr>
          <w:trHeight w:val="611"/>
          <w:tblHeader/>
          <w:jc w:val="center"/>
        </w:trPr>
        <w:tc>
          <w:tcPr>
            <w:tcW w:w="587" w:type="dxa"/>
            <w:vAlign w:val="center"/>
          </w:tcPr>
          <w:p w:rsidR="0043191F" w:rsidRPr="00143C2A" w:rsidRDefault="0043191F" w:rsidP="00690B16">
            <w:pPr>
              <w:jc w:val="center"/>
              <w:rPr>
                <w:rFonts w:ascii="宋体"/>
                <w:b/>
                <w:color w:val="000000"/>
                <w:szCs w:val="21"/>
              </w:rPr>
            </w:pPr>
            <w:r w:rsidRPr="00143C2A">
              <w:rPr>
                <w:rFonts w:ascii="宋体" w:hAnsi="宋体" w:hint="eastAsia"/>
                <w:b/>
                <w:color w:val="000000"/>
                <w:szCs w:val="21"/>
              </w:rPr>
              <w:t>序号</w:t>
            </w:r>
          </w:p>
        </w:tc>
        <w:tc>
          <w:tcPr>
            <w:tcW w:w="1587" w:type="dxa"/>
            <w:vAlign w:val="center"/>
          </w:tcPr>
          <w:p w:rsidR="0043191F" w:rsidRPr="00143C2A" w:rsidRDefault="0043191F" w:rsidP="00690B16">
            <w:pPr>
              <w:jc w:val="center"/>
              <w:rPr>
                <w:rFonts w:ascii="宋体"/>
                <w:b/>
                <w:color w:val="000000"/>
                <w:szCs w:val="21"/>
              </w:rPr>
            </w:pPr>
            <w:r w:rsidRPr="00143C2A">
              <w:rPr>
                <w:rFonts w:ascii="宋体" w:hAnsi="宋体" w:hint="eastAsia"/>
                <w:b/>
                <w:color w:val="000000"/>
                <w:szCs w:val="21"/>
              </w:rPr>
              <w:t>权力事项</w:t>
            </w:r>
          </w:p>
        </w:tc>
        <w:tc>
          <w:tcPr>
            <w:tcW w:w="993" w:type="dxa"/>
            <w:vAlign w:val="center"/>
          </w:tcPr>
          <w:p w:rsidR="0043191F" w:rsidRPr="00143C2A" w:rsidRDefault="0043191F" w:rsidP="00834FCA">
            <w:pPr>
              <w:spacing w:line="300" w:lineRule="exact"/>
              <w:jc w:val="center"/>
              <w:rPr>
                <w:rFonts w:ascii="宋体"/>
                <w:b/>
                <w:color w:val="000000"/>
                <w:szCs w:val="21"/>
              </w:rPr>
            </w:pPr>
            <w:r w:rsidRPr="00143C2A">
              <w:rPr>
                <w:rFonts w:ascii="宋体" w:hAnsi="宋体" w:hint="eastAsia"/>
                <w:b/>
                <w:color w:val="000000"/>
                <w:szCs w:val="21"/>
              </w:rPr>
              <w:t>风险点数量</w:t>
            </w:r>
          </w:p>
        </w:tc>
        <w:tc>
          <w:tcPr>
            <w:tcW w:w="4224" w:type="dxa"/>
            <w:vAlign w:val="center"/>
          </w:tcPr>
          <w:p w:rsidR="0043191F" w:rsidRPr="00143C2A" w:rsidRDefault="0043191F" w:rsidP="00690B16">
            <w:pPr>
              <w:jc w:val="center"/>
              <w:rPr>
                <w:rFonts w:ascii="宋体"/>
                <w:b/>
                <w:color w:val="000000"/>
                <w:szCs w:val="21"/>
              </w:rPr>
            </w:pPr>
            <w:r w:rsidRPr="00143C2A">
              <w:rPr>
                <w:rFonts w:ascii="宋体" w:hAnsi="宋体" w:hint="eastAsia"/>
                <w:b/>
                <w:color w:val="000000"/>
                <w:szCs w:val="21"/>
              </w:rPr>
              <w:t>表现形式</w:t>
            </w:r>
          </w:p>
        </w:tc>
        <w:tc>
          <w:tcPr>
            <w:tcW w:w="567" w:type="dxa"/>
            <w:vAlign w:val="center"/>
          </w:tcPr>
          <w:p w:rsidR="0043191F" w:rsidRPr="00143C2A" w:rsidRDefault="0043191F" w:rsidP="00690B16">
            <w:pPr>
              <w:jc w:val="center"/>
              <w:rPr>
                <w:rFonts w:ascii="宋体"/>
                <w:b/>
                <w:color w:val="000000"/>
                <w:szCs w:val="21"/>
              </w:rPr>
            </w:pPr>
            <w:r w:rsidRPr="00143C2A">
              <w:rPr>
                <w:rFonts w:ascii="宋体" w:hAnsi="宋体" w:hint="eastAsia"/>
                <w:b/>
                <w:color w:val="000000"/>
                <w:szCs w:val="21"/>
              </w:rPr>
              <w:t>等级</w:t>
            </w:r>
          </w:p>
        </w:tc>
        <w:tc>
          <w:tcPr>
            <w:tcW w:w="6095" w:type="dxa"/>
            <w:vAlign w:val="center"/>
          </w:tcPr>
          <w:p w:rsidR="0043191F" w:rsidRPr="00143C2A" w:rsidRDefault="0043191F" w:rsidP="00690B16">
            <w:pPr>
              <w:jc w:val="center"/>
              <w:rPr>
                <w:rFonts w:ascii="宋体"/>
                <w:b/>
                <w:color w:val="000000"/>
                <w:szCs w:val="21"/>
              </w:rPr>
            </w:pPr>
            <w:r w:rsidRPr="00143C2A">
              <w:rPr>
                <w:rFonts w:ascii="宋体" w:hAnsi="宋体" w:hint="eastAsia"/>
                <w:b/>
                <w:color w:val="000000"/>
                <w:szCs w:val="21"/>
              </w:rPr>
              <w:t>防控措施</w:t>
            </w:r>
          </w:p>
        </w:tc>
        <w:tc>
          <w:tcPr>
            <w:tcW w:w="851" w:type="dxa"/>
            <w:vAlign w:val="center"/>
          </w:tcPr>
          <w:p w:rsidR="0043191F" w:rsidRPr="00143C2A" w:rsidRDefault="0043191F" w:rsidP="002319F0">
            <w:pPr>
              <w:jc w:val="center"/>
              <w:rPr>
                <w:rFonts w:ascii="宋体"/>
                <w:b/>
                <w:color w:val="000000"/>
                <w:szCs w:val="21"/>
              </w:rPr>
            </w:pPr>
            <w:r w:rsidRPr="00143C2A">
              <w:rPr>
                <w:rFonts w:ascii="宋体" w:hAnsi="宋体" w:hint="eastAsia"/>
                <w:b/>
                <w:color w:val="000000"/>
                <w:szCs w:val="21"/>
              </w:rPr>
              <w:t>责任人</w:t>
            </w:r>
          </w:p>
        </w:tc>
      </w:tr>
      <w:tr w:rsidR="0043191F" w:rsidRPr="00143C2A" w:rsidTr="009F50A2">
        <w:trPr>
          <w:trHeight w:val="720"/>
          <w:jc w:val="center"/>
        </w:trPr>
        <w:tc>
          <w:tcPr>
            <w:tcW w:w="587" w:type="dxa"/>
            <w:vMerge w:val="restart"/>
            <w:vAlign w:val="center"/>
          </w:tcPr>
          <w:p w:rsidR="0043191F" w:rsidRPr="00143C2A" w:rsidRDefault="0043191F" w:rsidP="00496540">
            <w:pPr>
              <w:pStyle w:val="ListParagraph"/>
              <w:numPr>
                <w:ilvl w:val="0"/>
                <w:numId w:val="3"/>
              </w:numPr>
              <w:tabs>
                <w:tab w:val="left" w:pos="53"/>
              </w:tabs>
              <w:ind w:firstLineChars="0"/>
              <w:rPr>
                <w:rFonts w:ascii="宋体"/>
                <w:color w:val="000000"/>
                <w:szCs w:val="21"/>
              </w:rPr>
            </w:pPr>
            <w:bookmarkStart w:id="0" w:name="_GoBack" w:colFirst="2" w:colLast="2"/>
          </w:p>
        </w:tc>
        <w:tc>
          <w:tcPr>
            <w:tcW w:w="1587" w:type="dxa"/>
            <w:vMerge w:val="restart"/>
            <w:vAlign w:val="center"/>
          </w:tcPr>
          <w:p w:rsidR="0043191F" w:rsidRPr="00143C2A" w:rsidRDefault="0043191F" w:rsidP="00AB1FC0">
            <w:pPr>
              <w:spacing w:line="300" w:lineRule="exact"/>
              <w:rPr>
                <w:rFonts w:ascii="宋体"/>
                <w:szCs w:val="21"/>
              </w:rPr>
            </w:pPr>
            <w:r w:rsidRPr="00143C2A">
              <w:rPr>
                <w:rFonts w:ascii="宋体" w:hAnsi="宋体" w:hint="eastAsia"/>
                <w:szCs w:val="21"/>
              </w:rPr>
              <w:t>农业机械维修技术合格证书核发</w:t>
            </w:r>
          </w:p>
        </w:tc>
        <w:tc>
          <w:tcPr>
            <w:tcW w:w="993" w:type="dxa"/>
            <w:vMerge w:val="restart"/>
            <w:vAlign w:val="center"/>
          </w:tcPr>
          <w:p w:rsidR="0043191F" w:rsidRPr="00143C2A" w:rsidRDefault="0043191F" w:rsidP="001460B4">
            <w:pPr>
              <w:spacing w:line="300" w:lineRule="exact"/>
              <w:jc w:val="center"/>
              <w:rPr>
                <w:rFonts w:ascii="宋体" w:hAnsi="宋体"/>
                <w:color w:val="000000"/>
                <w:szCs w:val="21"/>
              </w:rPr>
            </w:pPr>
            <w:r w:rsidRPr="00143C2A">
              <w:rPr>
                <w:rFonts w:ascii="宋体" w:hAnsi="宋体"/>
                <w:color w:val="000000"/>
                <w:szCs w:val="21"/>
              </w:rPr>
              <w:t>2</w:t>
            </w:r>
          </w:p>
        </w:tc>
        <w:tc>
          <w:tcPr>
            <w:tcW w:w="4224" w:type="dxa"/>
            <w:vAlign w:val="center"/>
          </w:tcPr>
          <w:p w:rsidR="0043191F" w:rsidRPr="00143C2A" w:rsidRDefault="0043191F" w:rsidP="00AB1FC0">
            <w:pPr>
              <w:spacing w:line="300" w:lineRule="exact"/>
              <w:rPr>
                <w:rFonts w:ascii="宋体"/>
                <w:color w:val="000000"/>
                <w:szCs w:val="21"/>
              </w:rPr>
            </w:pPr>
            <w:r w:rsidRPr="00143C2A">
              <w:rPr>
                <w:rFonts w:ascii="宋体" w:hAnsi="宋体" w:cs="宋体" w:hint="eastAsia"/>
                <w:color w:val="000000"/>
                <w:kern w:val="0"/>
                <w:szCs w:val="21"/>
              </w:rPr>
              <w:t>申请单位提交资料不全，为急于审批，向经办人行贿。经办人在受贿后，受理验收材料，并提交后续审查。</w:t>
            </w:r>
          </w:p>
        </w:tc>
        <w:tc>
          <w:tcPr>
            <w:tcW w:w="567" w:type="dxa"/>
            <w:vAlign w:val="center"/>
          </w:tcPr>
          <w:p w:rsidR="0043191F" w:rsidRPr="00143C2A" w:rsidRDefault="0043191F" w:rsidP="00AB1FC0">
            <w:pPr>
              <w:spacing w:line="300" w:lineRule="exact"/>
              <w:jc w:val="center"/>
              <w:rPr>
                <w:rFonts w:ascii="宋体"/>
                <w:color w:val="000000"/>
                <w:szCs w:val="21"/>
              </w:rPr>
            </w:pPr>
            <w:r w:rsidRPr="00143C2A">
              <w:rPr>
                <w:rFonts w:ascii="宋体" w:hAnsi="宋体" w:hint="eastAsia"/>
                <w:color w:val="000000"/>
                <w:szCs w:val="21"/>
              </w:rPr>
              <w:t>低</w:t>
            </w:r>
          </w:p>
        </w:tc>
        <w:tc>
          <w:tcPr>
            <w:tcW w:w="6095" w:type="dxa"/>
            <w:vAlign w:val="center"/>
          </w:tcPr>
          <w:p w:rsidR="0043191F" w:rsidRPr="00143C2A" w:rsidRDefault="0043191F" w:rsidP="00AB1FC0">
            <w:pPr>
              <w:spacing w:line="300" w:lineRule="exact"/>
              <w:rPr>
                <w:rFonts w:ascii="宋体"/>
                <w:color w:val="000000"/>
                <w:szCs w:val="21"/>
              </w:rPr>
            </w:pPr>
            <w:r w:rsidRPr="00143C2A">
              <w:rPr>
                <w:rFonts w:ascii="宋体" w:hAnsi="宋体" w:cs="宋体" w:hint="eastAsia"/>
                <w:color w:val="000000"/>
                <w:kern w:val="0"/>
                <w:szCs w:val="21"/>
              </w:rPr>
              <w:t>统一在政务中心窗口进行受理，不允许私下受理材料；制定受理材料清单和样本，申请单位可以提前进行材料准备；经办人受理后，在全局局务会上讨论材料完整性，并在门户网站上公示。</w:t>
            </w:r>
          </w:p>
        </w:tc>
        <w:tc>
          <w:tcPr>
            <w:tcW w:w="851" w:type="dxa"/>
            <w:vMerge w:val="restart"/>
            <w:vAlign w:val="center"/>
          </w:tcPr>
          <w:p w:rsidR="0043191F" w:rsidRPr="00143C2A" w:rsidRDefault="0043191F" w:rsidP="009D420B">
            <w:pPr>
              <w:spacing w:line="300" w:lineRule="exact"/>
              <w:jc w:val="center"/>
              <w:rPr>
                <w:rFonts w:ascii="宋体"/>
                <w:szCs w:val="21"/>
              </w:rPr>
            </w:pPr>
            <w:r w:rsidRPr="009D420B">
              <w:rPr>
                <w:rFonts w:ascii="宋体" w:hAnsi="宋体" w:cs="宋体" w:hint="eastAsia"/>
                <w:color w:val="000000"/>
                <w:kern w:val="0"/>
                <w:szCs w:val="21"/>
              </w:rPr>
              <w:t>农机行政</w:t>
            </w:r>
            <w:r>
              <w:rPr>
                <w:rFonts w:ascii="宋体" w:hAnsi="宋体" w:cs="宋体" w:hint="eastAsia"/>
                <w:color w:val="000000"/>
                <w:kern w:val="0"/>
                <w:szCs w:val="21"/>
              </w:rPr>
              <w:t>许可股（业务股）</w:t>
            </w:r>
            <w:r w:rsidRPr="009D420B">
              <w:rPr>
                <w:rFonts w:ascii="宋体" w:hAnsi="宋体" w:cs="宋体" w:hint="eastAsia"/>
                <w:color w:val="000000"/>
                <w:kern w:val="0"/>
                <w:szCs w:val="21"/>
              </w:rPr>
              <w:t>承办人</w:t>
            </w:r>
            <w:r>
              <w:rPr>
                <w:rFonts w:ascii="宋体" w:hAnsi="宋体" w:cs="宋体" w:hint="eastAsia"/>
                <w:color w:val="000000"/>
                <w:kern w:val="0"/>
                <w:szCs w:val="21"/>
              </w:rPr>
              <w:t>、</w:t>
            </w:r>
            <w:r w:rsidRPr="009D420B">
              <w:rPr>
                <w:rFonts w:ascii="宋体" w:hAnsi="宋体" w:cs="宋体" w:hint="eastAsia"/>
                <w:color w:val="000000"/>
                <w:kern w:val="0"/>
                <w:szCs w:val="21"/>
              </w:rPr>
              <w:t>局分管领导</w:t>
            </w:r>
          </w:p>
        </w:tc>
      </w:tr>
      <w:tr w:rsidR="0043191F" w:rsidRPr="00143C2A" w:rsidTr="009F50A2">
        <w:trPr>
          <w:trHeight w:val="927"/>
          <w:jc w:val="center"/>
        </w:trPr>
        <w:tc>
          <w:tcPr>
            <w:tcW w:w="587" w:type="dxa"/>
            <w:vMerge/>
            <w:vAlign w:val="center"/>
          </w:tcPr>
          <w:p w:rsidR="0043191F" w:rsidRPr="00143C2A" w:rsidRDefault="0043191F" w:rsidP="00496540">
            <w:pPr>
              <w:pStyle w:val="ListParagraph"/>
              <w:numPr>
                <w:ilvl w:val="0"/>
                <w:numId w:val="3"/>
              </w:numPr>
              <w:tabs>
                <w:tab w:val="left" w:pos="53"/>
              </w:tabs>
              <w:ind w:firstLineChars="0"/>
              <w:rPr>
                <w:rFonts w:ascii="宋体"/>
                <w:color w:val="000000"/>
                <w:szCs w:val="21"/>
              </w:rPr>
            </w:pPr>
          </w:p>
        </w:tc>
        <w:tc>
          <w:tcPr>
            <w:tcW w:w="1587" w:type="dxa"/>
            <w:vMerge/>
            <w:vAlign w:val="center"/>
          </w:tcPr>
          <w:p w:rsidR="0043191F" w:rsidRPr="00143C2A" w:rsidRDefault="0043191F" w:rsidP="00AB1FC0">
            <w:pPr>
              <w:spacing w:line="300" w:lineRule="exact"/>
              <w:rPr>
                <w:rFonts w:ascii="宋体"/>
                <w:szCs w:val="21"/>
              </w:rPr>
            </w:pPr>
          </w:p>
        </w:tc>
        <w:tc>
          <w:tcPr>
            <w:tcW w:w="993" w:type="dxa"/>
            <w:vMerge/>
            <w:vAlign w:val="center"/>
          </w:tcPr>
          <w:p w:rsidR="0043191F" w:rsidRPr="00143C2A" w:rsidRDefault="0043191F" w:rsidP="001460B4">
            <w:pPr>
              <w:spacing w:line="300" w:lineRule="exact"/>
              <w:jc w:val="center"/>
              <w:rPr>
                <w:rFonts w:ascii="宋体"/>
                <w:color w:val="000000"/>
                <w:szCs w:val="21"/>
              </w:rPr>
            </w:pPr>
          </w:p>
        </w:tc>
        <w:tc>
          <w:tcPr>
            <w:tcW w:w="4224" w:type="dxa"/>
            <w:vAlign w:val="center"/>
          </w:tcPr>
          <w:p w:rsidR="0043191F" w:rsidRPr="00143C2A" w:rsidRDefault="0043191F" w:rsidP="00AB1FC0">
            <w:pPr>
              <w:spacing w:line="300" w:lineRule="exact"/>
              <w:rPr>
                <w:rFonts w:ascii="宋体"/>
                <w:color w:val="000000"/>
                <w:szCs w:val="21"/>
              </w:rPr>
            </w:pPr>
            <w:r w:rsidRPr="00143C2A">
              <w:rPr>
                <w:rFonts w:ascii="宋体" w:hAnsi="宋体" w:cs="宋体" w:hint="eastAsia"/>
                <w:color w:val="000000"/>
                <w:kern w:val="0"/>
                <w:szCs w:val="21"/>
              </w:rPr>
              <w:t>申请单位为尽快或达到审批目的，向有关人员行贿，有关人员受贿后减低审批要求。影响审批结论。</w:t>
            </w:r>
          </w:p>
        </w:tc>
        <w:tc>
          <w:tcPr>
            <w:tcW w:w="567" w:type="dxa"/>
            <w:vAlign w:val="center"/>
          </w:tcPr>
          <w:p w:rsidR="0043191F" w:rsidRPr="00143C2A" w:rsidRDefault="0043191F" w:rsidP="00AB1FC0">
            <w:pPr>
              <w:spacing w:line="300" w:lineRule="exact"/>
              <w:jc w:val="center"/>
              <w:rPr>
                <w:rFonts w:ascii="宋体"/>
                <w:color w:val="000000"/>
                <w:szCs w:val="21"/>
              </w:rPr>
            </w:pPr>
            <w:r w:rsidRPr="00143C2A">
              <w:rPr>
                <w:rFonts w:ascii="宋体" w:hAnsi="宋体" w:hint="eastAsia"/>
                <w:color w:val="000000"/>
                <w:szCs w:val="21"/>
              </w:rPr>
              <w:t>低</w:t>
            </w:r>
          </w:p>
        </w:tc>
        <w:tc>
          <w:tcPr>
            <w:tcW w:w="6095" w:type="dxa"/>
            <w:vAlign w:val="center"/>
          </w:tcPr>
          <w:p w:rsidR="0043191F" w:rsidRPr="00143C2A" w:rsidRDefault="0043191F" w:rsidP="00AB1FC0">
            <w:pPr>
              <w:spacing w:line="300" w:lineRule="exact"/>
              <w:rPr>
                <w:rFonts w:ascii="宋体"/>
                <w:color w:val="000000"/>
                <w:szCs w:val="21"/>
              </w:rPr>
            </w:pPr>
            <w:r w:rsidRPr="00143C2A">
              <w:rPr>
                <w:rFonts w:ascii="宋体" w:hAnsi="宋体" w:cs="宋体" w:hint="eastAsia"/>
                <w:color w:val="000000"/>
                <w:kern w:val="0"/>
                <w:szCs w:val="21"/>
              </w:rPr>
              <w:t>集体讨论决策制度，排除人为影响因素；实行审批公示制度，接受公众评议。</w:t>
            </w:r>
          </w:p>
        </w:tc>
        <w:tc>
          <w:tcPr>
            <w:tcW w:w="851" w:type="dxa"/>
            <w:vMerge/>
          </w:tcPr>
          <w:p w:rsidR="0043191F" w:rsidRPr="00143C2A" w:rsidRDefault="0043191F" w:rsidP="00AB1FC0">
            <w:pPr>
              <w:spacing w:line="400" w:lineRule="exact"/>
              <w:jc w:val="center"/>
              <w:rPr>
                <w:rFonts w:ascii="宋体"/>
                <w:color w:val="000000"/>
                <w:szCs w:val="21"/>
              </w:rPr>
            </w:pPr>
          </w:p>
        </w:tc>
      </w:tr>
      <w:bookmarkEnd w:id="0"/>
      <w:tr w:rsidR="0043191F" w:rsidRPr="00143C2A" w:rsidTr="009F50A2">
        <w:trPr>
          <w:trHeight w:val="690"/>
          <w:jc w:val="center"/>
        </w:trPr>
        <w:tc>
          <w:tcPr>
            <w:tcW w:w="587" w:type="dxa"/>
            <w:vAlign w:val="center"/>
          </w:tcPr>
          <w:p w:rsidR="0043191F" w:rsidRPr="00143C2A" w:rsidRDefault="0043191F" w:rsidP="00496540">
            <w:pPr>
              <w:pStyle w:val="ListParagraph"/>
              <w:numPr>
                <w:ilvl w:val="0"/>
                <w:numId w:val="3"/>
              </w:numPr>
              <w:tabs>
                <w:tab w:val="left" w:pos="53"/>
              </w:tabs>
              <w:ind w:firstLineChars="0"/>
              <w:rPr>
                <w:rFonts w:ascii="宋体"/>
                <w:color w:val="000000"/>
                <w:szCs w:val="21"/>
              </w:rPr>
            </w:pPr>
          </w:p>
        </w:tc>
        <w:tc>
          <w:tcPr>
            <w:tcW w:w="1587" w:type="dxa"/>
            <w:vAlign w:val="center"/>
          </w:tcPr>
          <w:p w:rsidR="0043191F" w:rsidRPr="00143C2A" w:rsidRDefault="0043191F" w:rsidP="00AB1FC0">
            <w:pPr>
              <w:spacing w:line="300" w:lineRule="exact"/>
              <w:jc w:val="left"/>
              <w:rPr>
                <w:rFonts w:ascii="宋体"/>
                <w:spacing w:val="8"/>
                <w:szCs w:val="21"/>
              </w:rPr>
            </w:pPr>
            <w:r w:rsidRPr="00143C2A">
              <w:rPr>
                <w:rFonts w:ascii="宋体" w:hAnsi="宋体" w:hint="eastAsia"/>
                <w:spacing w:val="8"/>
                <w:szCs w:val="21"/>
              </w:rPr>
              <w:t>农机跨区作业证发放登记</w:t>
            </w:r>
          </w:p>
        </w:tc>
        <w:tc>
          <w:tcPr>
            <w:tcW w:w="993" w:type="dxa"/>
            <w:vAlign w:val="center"/>
          </w:tcPr>
          <w:p w:rsidR="0043191F" w:rsidRPr="00143C2A" w:rsidRDefault="0043191F" w:rsidP="001460B4">
            <w:pPr>
              <w:spacing w:line="300" w:lineRule="exact"/>
              <w:jc w:val="center"/>
              <w:rPr>
                <w:rFonts w:ascii="宋体" w:hAnsi="宋体"/>
                <w:color w:val="000000"/>
                <w:szCs w:val="21"/>
              </w:rPr>
            </w:pPr>
            <w:r w:rsidRPr="00143C2A">
              <w:rPr>
                <w:rFonts w:ascii="宋体" w:hAnsi="宋体"/>
                <w:color w:val="000000"/>
                <w:szCs w:val="21"/>
              </w:rPr>
              <w:t>1</w:t>
            </w:r>
          </w:p>
        </w:tc>
        <w:tc>
          <w:tcPr>
            <w:tcW w:w="4224" w:type="dxa"/>
            <w:vAlign w:val="center"/>
          </w:tcPr>
          <w:p w:rsidR="0043191F" w:rsidRPr="00143C2A" w:rsidRDefault="0043191F" w:rsidP="00AD37A4">
            <w:pPr>
              <w:spacing w:line="300" w:lineRule="exact"/>
              <w:rPr>
                <w:rFonts w:ascii="宋体"/>
                <w:color w:val="000000"/>
                <w:szCs w:val="21"/>
              </w:rPr>
            </w:pPr>
            <w:r w:rsidRPr="00143C2A">
              <w:rPr>
                <w:rFonts w:ascii="宋体" w:hAnsi="宋体" w:cs="宋体" w:hint="eastAsia"/>
                <w:color w:val="000000"/>
                <w:kern w:val="0"/>
                <w:szCs w:val="21"/>
              </w:rPr>
              <w:t>申请单位提交资料不全，为急于审批，向经办人行贿。经办人在受贿后，受理验收材料，并发放《跨区作业证》</w:t>
            </w:r>
          </w:p>
        </w:tc>
        <w:tc>
          <w:tcPr>
            <w:tcW w:w="567" w:type="dxa"/>
            <w:vAlign w:val="center"/>
          </w:tcPr>
          <w:p w:rsidR="0043191F" w:rsidRPr="00143C2A" w:rsidRDefault="0043191F" w:rsidP="000523F8">
            <w:pPr>
              <w:spacing w:line="300" w:lineRule="exact"/>
              <w:jc w:val="center"/>
              <w:rPr>
                <w:rFonts w:ascii="宋体"/>
                <w:color w:val="000000"/>
                <w:szCs w:val="21"/>
              </w:rPr>
            </w:pPr>
            <w:r w:rsidRPr="00143C2A">
              <w:rPr>
                <w:rFonts w:ascii="宋体" w:hAnsi="宋体" w:hint="eastAsia"/>
                <w:color w:val="000000"/>
                <w:szCs w:val="21"/>
              </w:rPr>
              <w:t>低</w:t>
            </w:r>
          </w:p>
        </w:tc>
        <w:tc>
          <w:tcPr>
            <w:tcW w:w="6095" w:type="dxa"/>
            <w:vAlign w:val="center"/>
          </w:tcPr>
          <w:p w:rsidR="0043191F" w:rsidRPr="00143C2A" w:rsidRDefault="0043191F" w:rsidP="000523F8">
            <w:pPr>
              <w:spacing w:line="300" w:lineRule="exact"/>
              <w:rPr>
                <w:rFonts w:ascii="宋体"/>
                <w:color w:val="000000"/>
                <w:szCs w:val="21"/>
              </w:rPr>
            </w:pPr>
            <w:r w:rsidRPr="00143C2A">
              <w:rPr>
                <w:rFonts w:ascii="宋体" w:hAnsi="宋体" w:cs="宋体" w:hint="eastAsia"/>
                <w:color w:val="000000"/>
                <w:kern w:val="0"/>
                <w:szCs w:val="21"/>
              </w:rPr>
              <w:t>统一在政务中心窗口进行受理，不允许私下受理材料；制定受理材料清单和样本，申请单位可以提前进行材料准备；经办人受理后，在全局局务会上讨论材料完整性，并在门户网站上公示。</w:t>
            </w:r>
          </w:p>
        </w:tc>
        <w:tc>
          <w:tcPr>
            <w:tcW w:w="851" w:type="dxa"/>
            <w:vAlign w:val="center"/>
          </w:tcPr>
          <w:p w:rsidR="0043191F" w:rsidRPr="00143C2A" w:rsidRDefault="0043191F" w:rsidP="002319F0">
            <w:pPr>
              <w:spacing w:line="300" w:lineRule="exact"/>
              <w:jc w:val="center"/>
              <w:rPr>
                <w:rFonts w:ascii="宋体"/>
                <w:szCs w:val="21"/>
              </w:rPr>
            </w:pPr>
            <w:r w:rsidRPr="009D420B">
              <w:rPr>
                <w:rFonts w:ascii="宋体" w:hAnsi="宋体" w:cs="宋体" w:hint="eastAsia"/>
                <w:color w:val="000000"/>
                <w:kern w:val="0"/>
                <w:szCs w:val="21"/>
              </w:rPr>
              <w:t>农机行政</w:t>
            </w:r>
            <w:r>
              <w:rPr>
                <w:rFonts w:ascii="宋体" w:hAnsi="宋体" w:cs="宋体" w:hint="eastAsia"/>
                <w:color w:val="000000"/>
                <w:kern w:val="0"/>
                <w:szCs w:val="21"/>
              </w:rPr>
              <w:t>许可股（业务股）</w:t>
            </w:r>
            <w:r w:rsidRPr="009D420B">
              <w:rPr>
                <w:rFonts w:ascii="宋体" w:hAnsi="宋体" w:cs="宋体" w:hint="eastAsia"/>
                <w:color w:val="000000"/>
                <w:kern w:val="0"/>
                <w:szCs w:val="21"/>
              </w:rPr>
              <w:t>承办人</w:t>
            </w:r>
            <w:r>
              <w:rPr>
                <w:rFonts w:ascii="宋体" w:hAnsi="宋体" w:cs="宋体" w:hint="eastAsia"/>
                <w:color w:val="000000"/>
                <w:kern w:val="0"/>
                <w:szCs w:val="21"/>
              </w:rPr>
              <w:t>、</w:t>
            </w:r>
            <w:r w:rsidRPr="009D420B">
              <w:rPr>
                <w:rFonts w:ascii="宋体" w:hAnsi="宋体" w:cs="宋体" w:hint="eastAsia"/>
                <w:color w:val="000000"/>
                <w:kern w:val="0"/>
                <w:szCs w:val="21"/>
              </w:rPr>
              <w:t>局分管领导</w:t>
            </w:r>
          </w:p>
        </w:tc>
      </w:tr>
      <w:tr w:rsidR="0043191F" w:rsidRPr="00143C2A" w:rsidTr="009F50A2">
        <w:trPr>
          <w:trHeight w:val="1290"/>
          <w:jc w:val="center"/>
        </w:trPr>
        <w:tc>
          <w:tcPr>
            <w:tcW w:w="587" w:type="dxa"/>
            <w:vAlign w:val="center"/>
          </w:tcPr>
          <w:p w:rsidR="0043191F" w:rsidRPr="00143C2A" w:rsidRDefault="0043191F" w:rsidP="00496540">
            <w:pPr>
              <w:pStyle w:val="ListParagraph"/>
              <w:numPr>
                <w:ilvl w:val="0"/>
                <w:numId w:val="3"/>
              </w:numPr>
              <w:tabs>
                <w:tab w:val="left" w:pos="53"/>
              </w:tabs>
              <w:ind w:firstLineChars="0"/>
              <w:rPr>
                <w:rFonts w:ascii="宋体"/>
                <w:color w:val="000000"/>
                <w:szCs w:val="21"/>
              </w:rPr>
            </w:pPr>
          </w:p>
        </w:tc>
        <w:tc>
          <w:tcPr>
            <w:tcW w:w="1587" w:type="dxa"/>
            <w:vAlign w:val="center"/>
          </w:tcPr>
          <w:p w:rsidR="0043191F" w:rsidRPr="00143C2A" w:rsidRDefault="0043191F" w:rsidP="00994753">
            <w:pPr>
              <w:spacing w:line="240" w:lineRule="exact"/>
              <w:jc w:val="left"/>
              <w:rPr>
                <w:rFonts w:ascii="宋体"/>
                <w:szCs w:val="21"/>
              </w:rPr>
            </w:pPr>
            <w:r w:rsidRPr="00143C2A">
              <w:rPr>
                <w:rFonts w:ascii="宋体" w:hAnsi="宋体" w:hint="eastAsia"/>
                <w:szCs w:val="21"/>
              </w:rPr>
              <w:t>拖拉机、联合收割机驾驶证核发、审验、换证、补证和注销</w:t>
            </w:r>
          </w:p>
          <w:p w:rsidR="0043191F" w:rsidRPr="00143C2A" w:rsidRDefault="0043191F" w:rsidP="00994753">
            <w:pPr>
              <w:spacing w:line="240" w:lineRule="atLeast"/>
              <w:jc w:val="left"/>
              <w:rPr>
                <w:rFonts w:ascii="宋体"/>
                <w:szCs w:val="21"/>
              </w:rPr>
            </w:pPr>
          </w:p>
        </w:tc>
        <w:tc>
          <w:tcPr>
            <w:tcW w:w="993" w:type="dxa"/>
            <w:vAlign w:val="center"/>
          </w:tcPr>
          <w:p w:rsidR="0043191F" w:rsidRPr="00143C2A" w:rsidRDefault="0043191F" w:rsidP="001460B4">
            <w:pPr>
              <w:spacing w:line="240" w:lineRule="atLeast"/>
              <w:jc w:val="center"/>
              <w:rPr>
                <w:rFonts w:ascii="宋体"/>
                <w:szCs w:val="21"/>
              </w:rPr>
            </w:pPr>
            <w:r>
              <w:rPr>
                <w:rFonts w:ascii="宋体" w:hAnsi="宋体"/>
                <w:szCs w:val="21"/>
              </w:rPr>
              <w:t>1</w:t>
            </w:r>
          </w:p>
        </w:tc>
        <w:tc>
          <w:tcPr>
            <w:tcW w:w="4224" w:type="dxa"/>
          </w:tcPr>
          <w:p w:rsidR="0043191F" w:rsidRPr="00143C2A" w:rsidRDefault="0043191F" w:rsidP="00143C2A">
            <w:pPr>
              <w:spacing w:line="260" w:lineRule="exact"/>
              <w:jc w:val="left"/>
              <w:rPr>
                <w:rFonts w:ascii="宋体" w:cs="仿宋"/>
                <w:szCs w:val="21"/>
              </w:rPr>
            </w:pPr>
            <w:r w:rsidRPr="00143C2A">
              <w:rPr>
                <w:rFonts w:ascii="宋体" w:hAnsi="宋体" w:cs="仿宋" w:hint="eastAsia"/>
                <w:szCs w:val="21"/>
              </w:rPr>
              <w:t>为不符合</w:t>
            </w:r>
            <w:r w:rsidRPr="00143C2A">
              <w:rPr>
                <w:rFonts w:ascii="宋体" w:hAnsi="宋体" w:hint="eastAsia"/>
                <w:szCs w:val="21"/>
              </w:rPr>
              <w:t>拖拉机、联合收割机</w:t>
            </w:r>
            <w:r w:rsidRPr="00143C2A">
              <w:rPr>
                <w:rFonts w:ascii="宋体" w:hAnsi="宋体" w:cs="仿宋" w:hint="eastAsia"/>
                <w:szCs w:val="21"/>
              </w:rPr>
              <w:t>驾驶许可条件、未经考试、考试不合格人员签注合格考试成绩或者核发</w:t>
            </w:r>
            <w:r w:rsidRPr="00143C2A">
              <w:rPr>
                <w:rFonts w:ascii="宋体" w:hAnsi="宋体" w:hint="eastAsia"/>
                <w:szCs w:val="21"/>
              </w:rPr>
              <w:t>拖拉机、联合收割机</w:t>
            </w:r>
            <w:r w:rsidRPr="00143C2A">
              <w:rPr>
                <w:rFonts w:ascii="宋体" w:hAnsi="宋体" w:cs="仿宋" w:hint="eastAsia"/>
                <w:szCs w:val="21"/>
              </w:rPr>
              <w:t>驾驶证的；</w:t>
            </w:r>
          </w:p>
        </w:tc>
        <w:tc>
          <w:tcPr>
            <w:tcW w:w="567" w:type="dxa"/>
            <w:vAlign w:val="center"/>
          </w:tcPr>
          <w:p w:rsidR="0043191F" w:rsidRPr="00143C2A" w:rsidRDefault="0043191F" w:rsidP="00994753">
            <w:pPr>
              <w:spacing w:line="240" w:lineRule="atLeast"/>
              <w:jc w:val="left"/>
              <w:rPr>
                <w:rFonts w:ascii="宋体"/>
                <w:szCs w:val="21"/>
              </w:rPr>
            </w:pPr>
            <w:r w:rsidRPr="00143C2A">
              <w:rPr>
                <w:rFonts w:ascii="宋体" w:hAnsi="宋体" w:hint="eastAsia"/>
                <w:szCs w:val="21"/>
              </w:rPr>
              <w:t>中</w:t>
            </w:r>
          </w:p>
        </w:tc>
        <w:tc>
          <w:tcPr>
            <w:tcW w:w="6095" w:type="dxa"/>
            <w:vAlign w:val="center"/>
          </w:tcPr>
          <w:p w:rsidR="0043191F" w:rsidRPr="00143C2A" w:rsidRDefault="0043191F" w:rsidP="00994753">
            <w:pPr>
              <w:spacing w:line="260" w:lineRule="exact"/>
              <w:jc w:val="left"/>
              <w:rPr>
                <w:rFonts w:ascii="宋体" w:cs="仿宋"/>
                <w:szCs w:val="21"/>
              </w:rPr>
            </w:pPr>
            <w:r w:rsidRPr="00143C2A">
              <w:rPr>
                <w:rFonts w:ascii="宋体" w:hAnsi="宋体" w:cs="仿宋"/>
                <w:szCs w:val="21"/>
              </w:rPr>
              <w:t>1</w:t>
            </w:r>
            <w:r w:rsidRPr="00143C2A">
              <w:rPr>
                <w:rFonts w:ascii="宋体" w:hAnsi="宋体" w:cs="仿宋" w:hint="eastAsia"/>
                <w:szCs w:val="21"/>
              </w:rPr>
              <w:t>、加强政治理论、政策法规、党纪政纪和业务知识学习。</w:t>
            </w:r>
          </w:p>
          <w:p w:rsidR="0043191F" w:rsidRPr="00143C2A" w:rsidRDefault="0043191F" w:rsidP="00994753">
            <w:pPr>
              <w:spacing w:line="240" w:lineRule="atLeast"/>
              <w:jc w:val="left"/>
              <w:rPr>
                <w:rFonts w:ascii="宋体" w:cs="仿宋"/>
                <w:szCs w:val="21"/>
              </w:rPr>
            </w:pPr>
            <w:r w:rsidRPr="00143C2A">
              <w:rPr>
                <w:rFonts w:ascii="宋体" w:hAnsi="宋体" w:cs="仿宋"/>
                <w:szCs w:val="21"/>
              </w:rPr>
              <w:t>2</w:t>
            </w:r>
            <w:r w:rsidRPr="00143C2A">
              <w:rPr>
                <w:rFonts w:ascii="宋体" w:hAnsi="宋体" w:cs="仿宋" w:hint="eastAsia"/>
                <w:szCs w:val="21"/>
              </w:rPr>
              <w:t>、建立健全管理制度，强化规则意识，提高工作制度化、规范化水平</w:t>
            </w:r>
            <w:r>
              <w:rPr>
                <w:rFonts w:ascii="宋体" w:hAnsi="宋体" w:cs="仿宋" w:hint="eastAsia"/>
                <w:szCs w:val="21"/>
              </w:rPr>
              <w:t>。</w:t>
            </w:r>
          </w:p>
          <w:p w:rsidR="0043191F" w:rsidRPr="00143C2A" w:rsidRDefault="0043191F" w:rsidP="00994753">
            <w:pPr>
              <w:spacing w:line="240" w:lineRule="atLeast"/>
              <w:jc w:val="left"/>
              <w:rPr>
                <w:rFonts w:ascii="宋体"/>
                <w:szCs w:val="21"/>
              </w:rPr>
            </w:pPr>
            <w:r w:rsidRPr="00143C2A">
              <w:rPr>
                <w:rFonts w:ascii="宋体" w:hAnsi="宋体" w:cs="仿宋"/>
                <w:szCs w:val="21"/>
              </w:rPr>
              <w:t>3</w:t>
            </w:r>
            <w:r w:rsidRPr="00143C2A">
              <w:rPr>
                <w:rFonts w:ascii="宋体" w:hAnsi="宋体" w:cs="仿宋" w:hint="eastAsia"/>
                <w:szCs w:val="21"/>
              </w:rPr>
              <w:t>、加强工作公开力度，完善内部监督。</w:t>
            </w:r>
          </w:p>
        </w:tc>
        <w:tc>
          <w:tcPr>
            <w:tcW w:w="851" w:type="dxa"/>
            <w:vAlign w:val="center"/>
          </w:tcPr>
          <w:p w:rsidR="0043191F" w:rsidRPr="00143C2A" w:rsidRDefault="0043191F" w:rsidP="002319F0">
            <w:pPr>
              <w:spacing w:line="300" w:lineRule="exact"/>
              <w:jc w:val="center"/>
              <w:rPr>
                <w:rFonts w:ascii="宋体"/>
                <w:szCs w:val="21"/>
              </w:rPr>
            </w:pPr>
            <w:r w:rsidRPr="009D420B">
              <w:rPr>
                <w:rFonts w:ascii="宋体" w:hAnsi="宋体" w:cs="宋体" w:hint="eastAsia"/>
                <w:color w:val="000000"/>
                <w:kern w:val="0"/>
                <w:szCs w:val="21"/>
              </w:rPr>
              <w:t>农机行政</w:t>
            </w:r>
            <w:r>
              <w:rPr>
                <w:rFonts w:ascii="宋体" w:hAnsi="宋体" w:cs="宋体" w:hint="eastAsia"/>
                <w:color w:val="000000"/>
                <w:kern w:val="0"/>
                <w:szCs w:val="21"/>
              </w:rPr>
              <w:t>许可</w:t>
            </w:r>
            <w:r w:rsidRPr="009D420B">
              <w:rPr>
                <w:rFonts w:ascii="宋体" w:hAnsi="宋体" w:cs="宋体" w:hint="eastAsia"/>
                <w:color w:val="000000"/>
                <w:kern w:val="0"/>
                <w:szCs w:val="21"/>
              </w:rPr>
              <w:t>承办人</w:t>
            </w:r>
            <w:r>
              <w:rPr>
                <w:rFonts w:ascii="宋体" w:hAnsi="宋体" w:cs="宋体" w:hint="eastAsia"/>
                <w:color w:val="000000"/>
                <w:kern w:val="0"/>
                <w:szCs w:val="21"/>
              </w:rPr>
              <w:t>、</w:t>
            </w:r>
            <w:r w:rsidRPr="009D420B">
              <w:rPr>
                <w:rFonts w:ascii="宋体" w:hAnsi="宋体" w:cs="宋体" w:hint="eastAsia"/>
                <w:color w:val="000000"/>
                <w:kern w:val="0"/>
                <w:szCs w:val="21"/>
              </w:rPr>
              <w:t>局分管领导</w:t>
            </w:r>
          </w:p>
        </w:tc>
      </w:tr>
      <w:tr w:rsidR="0043191F" w:rsidRPr="00143C2A" w:rsidTr="009F50A2">
        <w:trPr>
          <w:trHeight w:val="2896"/>
          <w:jc w:val="center"/>
        </w:trPr>
        <w:tc>
          <w:tcPr>
            <w:tcW w:w="587" w:type="dxa"/>
            <w:vAlign w:val="center"/>
          </w:tcPr>
          <w:p w:rsidR="0043191F" w:rsidRPr="00143C2A" w:rsidRDefault="0043191F" w:rsidP="00496540">
            <w:pPr>
              <w:pStyle w:val="ListParagraph"/>
              <w:numPr>
                <w:ilvl w:val="0"/>
                <w:numId w:val="3"/>
              </w:numPr>
              <w:tabs>
                <w:tab w:val="left" w:pos="53"/>
              </w:tabs>
              <w:ind w:firstLineChars="0"/>
              <w:rPr>
                <w:rFonts w:ascii="宋体"/>
                <w:color w:val="000000"/>
                <w:szCs w:val="21"/>
              </w:rPr>
            </w:pPr>
          </w:p>
        </w:tc>
        <w:tc>
          <w:tcPr>
            <w:tcW w:w="1587" w:type="dxa"/>
            <w:vAlign w:val="center"/>
          </w:tcPr>
          <w:p w:rsidR="0043191F" w:rsidRPr="00143C2A" w:rsidRDefault="0043191F" w:rsidP="00994753">
            <w:pPr>
              <w:spacing w:line="240" w:lineRule="atLeast"/>
              <w:jc w:val="left"/>
              <w:rPr>
                <w:rFonts w:ascii="宋体"/>
                <w:szCs w:val="21"/>
              </w:rPr>
            </w:pPr>
            <w:r w:rsidRPr="00143C2A">
              <w:rPr>
                <w:rFonts w:ascii="宋体" w:hAnsi="宋体" w:hint="eastAsia"/>
                <w:szCs w:val="21"/>
              </w:rPr>
              <w:t>拖拉机、联合收割机号牌、临时号牌、行驶证、登记证书核发</w:t>
            </w:r>
          </w:p>
        </w:tc>
        <w:tc>
          <w:tcPr>
            <w:tcW w:w="993" w:type="dxa"/>
            <w:vAlign w:val="center"/>
          </w:tcPr>
          <w:p w:rsidR="0043191F" w:rsidRPr="00143C2A" w:rsidRDefault="0043191F" w:rsidP="001460B4">
            <w:pPr>
              <w:spacing w:line="240" w:lineRule="atLeast"/>
              <w:jc w:val="center"/>
              <w:rPr>
                <w:rFonts w:ascii="宋体" w:hAnsi="宋体"/>
                <w:szCs w:val="21"/>
              </w:rPr>
            </w:pPr>
            <w:r w:rsidRPr="00143C2A">
              <w:rPr>
                <w:rFonts w:ascii="宋体" w:hAnsi="宋体"/>
                <w:szCs w:val="21"/>
              </w:rPr>
              <w:t>5</w:t>
            </w:r>
          </w:p>
        </w:tc>
        <w:tc>
          <w:tcPr>
            <w:tcW w:w="4224" w:type="dxa"/>
          </w:tcPr>
          <w:p w:rsidR="0043191F" w:rsidRPr="00143C2A" w:rsidRDefault="0043191F" w:rsidP="00994753">
            <w:pPr>
              <w:spacing w:line="300" w:lineRule="exact"/>
              <w:jc w:val="left"/>
              <w:rPr>
                <w:rFonts w:ascii="宋体"/>
                <w:szCs w:val="21"/>
              </w:rPr>
            </w:pPr>
            <w:r w:rsidRPr="00143C2A">
              <w:rPr>
                <w:rFonts w:ascii="宋体" w:hAnsi="宋体"/>
                <w:szCs w:val="21"/>
              </w:rPr>
              <w:t>1.</w:t>
            </w:r>
            <w:r w:rsidRPr="00143C2A">
              <w:rPr>
                <w:rFonts w:ascii="宋体" w:hAnsi="宋体" w:hint="eastAsia"/>
                <w:szCs w:val="21"/>
              </w:rPr>
              <w:t>对符合法定条件的申请不予受理或不在承诺期限内作出审批决定的；</w:t>
            </w:r>
          </w:p>
          <w:p w:rsidR="0043191F" w:rsidRPr="00143C2A" w:rsidRDefault="0043191F" w:rsidP="00994753">
            <w:pPr>
              <w:spacing w:line="300" w:lineRule="exact"/>
              <w:jc w:val="left"/>
              <w:rPr>
                <w:rFonts w:ascii="宋体"/>
                <w:szCs w:val="21"/>
              </w:rPr>
            </w:pPr>
            <w:r w:rsidRPr="00143C2A">
              <w:rPr>
                <w:rFonts w:ascii="宋体" w:hAnsi="宋体"/>
                <w:szCs w:val="21"/>
              </w:rPr>
              <w:t>2.</w:t>
            </w:r>
            <w:r w:rsidRPr="00143C2A">
              <w:rPr>
                <w:rFonts w:ascii="宋体" w:hAnsi="宋体" w:hint="eastAsia"/>
                <w:szCs w:val="21"/>
              </w:rPr>
              <w:t>对不符合法定条件的申请作出审批决定的；</w:t>
            </w:r>
          </w:p>
          <w:p w:rsidR="0043191F" w:rsidRPr="00143C2A" w:rsidRDefault="0043191F" w:rsidP="00994753">
            <w:pPr>
              <w:spacing w:line="300" w:lineRule="exact"/>
              <w:jc w:val="left"/>
              <w:rPr>
                <w:rFonts w:ascii="宋体"/>
                <w:szCs w:val="21"/>
              </w:rPr>
            </w:pPr>
            <w:r w:rsidRPr="00143C2A">
              <w:rPr>
                <w:rFonts w:ascii="宋体" w:hAnsi="宋体"/>
                <w:szCs w:val="21"/>
              </w:rPr>
              <w:t xml:space="preserve">3. </w:t>
            </w:r>
            <w:r w:rsidRPr="00143C2A">
              <w:rPr>
                <w:rFonts w:ascii="宋体" w:hAnsi="宋体" w:hint="eastAsia"/>
                <w:szCs w:val="21"/>
              </w:rPr>
              <w:t>在组织审核时弄虚作假或者有失职行为；</w:t>
            </w:r>
          </w:p>
          <w:p w:rsidR="0043191F" w:rsidRPr="00143C2A" w:rsidRDefault="0043191F" w:rsidP="00994753">
            <w:pPr>
              <w:spacing w:line="300" w:lineRule="exact"/>
              <w:jc w:val="left"/>
              <w:rPr>
                <w:rFonts w:ascii="宋体"/>
                <w:szCs w:val="21"/>
              </w:rPr>
            </w:pPr>
            <w:r w:rsidRPr="00143C2A">
              <w:rPr>
                <w:rFonts w:ascii="宋体" w:hAnsi="宋体"/>
                <w:szCs w:val="21"/>
              </w:rPr>
              <w:t>4.</w:t>
            </w:r>
            <w:r w:rsidRPr="00143C2A">
              <w:rPr>
                <w:rFonts w:ascii="宋体" w:hAnsi="宋体" w:hint="eastAsia"/>
                <w:szCs w:val="21"/>
              </w:rPr>
              <w:t>不按照法定条件或者违反法定程序审核、审批</w:t>
            </w:r>
            <w:r>
              <w:rPr>
                <w:rFonts w:ascii="宋体" w:hAnsi="宋体" w:hint="eastAsia"/>
                <w:szCs w:val="21"/>
              </w:rPr>
              <w:t>；</w:t>
            </w:r>
          </w:p>
          <w:p w:rsidR="0043191F" w:rsidRPr="00143C2A" w:rsidRDefault="0043191F" w:rsidP="001460B4">
            <w:pPr>
              <w:spacing w:line="300" w:lineRule="exact"/>
              <w:jc w:val="left"/>
              <w:rPr>
                <w:rFonts w:ascii="宋体"/>
                <w:szCs w:val="21"/>
              </w:rPr>
            </w:pPr>
            <w:r w:rsidRPr="00143C2A">
              <w:rPr>
                <w:rFonts w:ascii="宋体" w:hAnsi="宋体"/>
                <w:szCs w:val="21"/>
              </w:rPr>
              <w:t xml:space="preserve">5. </w:t>
            </w:r>
            <w:r w:rsidRPr="00143C2A">
              <w:rPr>
                <w:rFonts w:ascii="宋体" w:hAnsi="宋体" w:hint="eastAsia"/>
                <w:szCs w:val="21"/>
              </w:rPr>
              <w:t>在审批过程中徇私舞弊、滥用职权、玩忽职守的</w:t>
            </w:r>
            <w:r>
              <w:rPr>
                <w:rFonts w:ascii="宋体" w:hAnsi="宋体" w:hint="eastAsia"/>
                <w:szCs w:val="21"/>
              </w:rPr>
              <w:t>。</w:t>
            </w:r>
          </w:p>
        </w:tc>
        <w:tc>
          <w:tcPr>
            <w:tcW w:w="567" w:type="dxa"/>
            <w:vAlign w:val="center"/>
          </w:tcPr>
          <w:p w:rsidR="0043191F" w:rsidRPr="00143C2A" w:rsidRDefault="0043191F" w:rsidP="00501F5F">
            <w:pPr>
              <w:spacing w:line="240" w:lineRule="atLeast"/>
              <w:jc w:val="center"/>
              <w:rPr>
                <w:rFonts w:ascii="宋体"/>
                <w:szCs w:val="21"/>
              </w:rPr>
            </w:pPr>
            <w:r w:rsidRPr="00143C2A">
              <w:rPr>
                <w:rFonts w:ascii="宋体" w:hAnsi="宋体" w:hint="eastAsia"/>
                <w:szCs w:val="21"/>
              </w:rPr>
              <w:t>中</w:t>
            </w:r>
          </w:p>
        </w:tc>
        <w:tc>
          <w:tcPr>
            <w:tcW w:w="6095" w:type="dxa"/>
            <w:vAlign w:val="center"/>
          </w:tcPr>
          <w:p w:rsidR="0043191F" w:rsidRPr="00143C2A" w:rsidRDefault="0043191F" w:rsidP="00994753">
            <w:pPr>
              <w:spacing w:line="260" w:lineRule="exact"/>
              <w:jc w:val="left"/>
              <w:rPr>
                <w:rFonts w:ascii="宋体" w:cs="仿宋"/>
                <w:szCs w:val="21"/>
              </w:rPr>
            </w:pPr>
            <w:r w:rsidRPr="00143C2A">
              <w:rPr>
                <w:rFonts w:ascii="宋体" w:hAnsi="宋体" w:cs="仿宋"/>
                <w:szCs w:val="21"/>
              </w:rPr>
              <w:t>1</w:t>
            </w:r>
            <w:r w:rsidRPr="00143C2A">
              <w:rPr>
                <w:rFonts w:ascii="宋体" w:hAnsi="宋体" w:cs="仿宋" w:hint="eastAsia"/>
                <w:szCs w:val="21"/>
              </w:rPr>
              <w:t>、加强政治理论、政策法规、党纪政纪和业务知识学习。</w:t>
            </w:r>
          </w:p>
          <w:p w:rsidR="0043191F" w:rsidRPr="00143C2A" w:rsidRDefault="0043191F" w:rsidP="00994753">
            <w:pPr>
              <w:spacing w:line="240" w:lineRule="atLeast"/>
              <w:jc w:val="left"/>
              <w:rPr>
                <w:rFonts w:ascii="宋体" w:cs="仿宋"/>
                <w:szCs w:val="21"/>
              </w:rPr>
            </w:pPr>
            <w:r w:rsidRPr="00143C2A">
              <w:rPr>
                <w:rFonts w:ascii="宋体" w:hAnsi="宋体" w:cs="仿宋"/>
                <w:szCs w:val="21"/>
              </w:rPr>
              <w:t>2</w:t>
            </w:r>
            <w:r w:rsidRPr="00143C2A">
              <w:rPr>
                <w:rFonts w:ascii="宋体" w:hAnsi="宋体" w:cs="仿宋" w:hint="eastAsia"/>
                <w:szCs w:val="21"/>
              </w:rPr>
              <w:t>、建立健全管理制度，强化规则意识，提高工作制度化、规范化水平</w:t>
            </w:r>
            <w:r>
              <w:rPr>
                <w:rFonts w:ascii="宋体" w:hAnsi="宋体" w:cs="仿宋" w:hint="eastAsia"/>
                <w:szCs w:val="21"/>
              </w:rPr>
              <w:t>。</w:t>
            </w:r>
          </w:p>
          <w:p w:rsidR="0043191F" w:rsidRPr="00143C2A" w:rsidRDefault="0043191F" w:rsidP="00994753">
            <w:pPr>
              <w:spacing w:line="240" w:lineRule="atLeast"/>
              <w:jc w:val="left"/>
              <w:rPr>
                <w:rFonts w:ascii="宋体"/>
                <w:szCs w:val="21"/>
              </w:rPr>
            </w:pPr>
            <w:r w:rsidRPr="00143C2A">
              <w:rPr>
                <w:rFonts w:ascii="宋体" w:hAnsi="宋体" w:cs="仿宋"/>
                <w:szCs w:val="21"/>
              </w:rPr>
              <w:t>3</w:t>
            </w:r>
            <w:r w:rsidRPr="00143C2A">
              <w:rPr>
                <w:rFonts w:ascii="宋体" w:hAnsi="宋体" w:cs="仿宋" w:hint="eastAsia"/>
                <w:szCs w:val="21"/>
              </w:rPr>
              <w:t>、加强工作公开力度，完善内部监督。</w:t>
            </w:r>
          </w:p>
        </w:tc>
        <w:tc>
          <w:tcPr>
            <w:tcW w:w="851" w:type="dxa"/>
            <w:vAlign w:val="center"/>
          </w:tcPr>
          <w:p w:rsidR="0043191F" w:rsidRPr="00143C2A" w:rsidRDefault="0043191F" w:rsidP="009D420B">
            <w:pPr>
              <w:spacing w:line="300" w:lineRule="exact"/>
              <w:jc w:val="center"/>
              <w:rPr>
                <w:rFonts w:ascii="宋体"/>
                <w:color w:val="000000"/>
                <w:szCs w:val="21"/>
              </w:rPr>
            </w:pPr>
            <w:r w:rsidRPr="00143C2A">
              <w:rPr>
                <w:rFonts w:ascii="宋体" w:hAnsi="宋体" w:hint="eastAsia"/>
                <w:color w:val="000000"/>
                <w:szCs w:val="21"/>
              </w:rPr>
              <w:t>农机监理站承办人员</w:t>
            </w:r>
            <w:r>
              <w:rPr>
                <w:rFonts w:ascii="宋体" w:hAnsi="宋体" w:hint="eastAsia"/>
                <w:color w:val="000000"/>
                <w:szCs w:val="21"/>
              </w:rPr>
              <w:t>、局分管领导</w:t>
            </w:r>
          </w:p>
        </w:tc>
      </w:tr>
      <w:tr w:rsidR="0043191F" w:rsidRPr="00143C2A" w:rsidTr="009F50A2">
        <w:trPr>
          <w:trHeight w:val="2257"/>
          <w:jc w:val="center"/>
        </w:trPr>
        <w:tc>
          <w:tcPr>
            <w:tcW w:w="587" w:type="dxa"/>
            <w:vMerge w:val="restart"/>
            <w:vAlign w:val="center"/>
          </w:tcPr>
          <w:p w:rsidR="0043191F" w:rsidRPr="00143C2A" w:rsidRDefault="0043191F" w:rsidP="00496540">
            <w:pPr>
              <w:pStyle w:val="ListParagraph"/>
              <w:numPr>
                <w:ilvl w:val="0"/>
                <w:numId w:val="3"/>
              </w:numPr>
              <w:tabs>
                <w:tab w:val="left" w:pos="53"/>
              </w:tabs>
              <w:ind w:firstLineChars="0"/>
              <w:rPr>
                <w:rFonts w:ascii="宋体"/>
                <w:color w:val="000000"/>
                <w:szCs w:val="21"/>
              </w:rPr>
            </w:pPr>
          </w:p>
        </w:tc>
        <w:tc>
          <w:tcPr>
            <w:tcW w:w="1587" w:type="dxa"/>
            <w:vMerge w:val="restart"/>
            <w:vAlign w:val="center"/>
          </w:tcPr>
          <w:p w:rsidR="0043191F" w:rsidRPr="001460B4" w:rsidRDefault="0043191F" w:rsidP="00AB1FC0">
            <w:pPr>
              <w:spacing w:line="300" w:lineRule="exact"/>
              <w:rPr>
                <w:rFonts w:ascii="宋体"/>
                <w:color w:val="000000"/>
                <w:szCs w:val="21"/>
              </w:rPr>
            </w:pPr>
            <w:r w:rsidRPr="001460B4">
              <w:rPr>
                <w:rFonts w:ascii="宋体" w:hAnsi="宋体" w:hint="eastAsia"/>
                <w:szCs w:val="21"/>
              </w:rPr>
              <w:t>对未取得维修技术合格证书或者使用伪造、变造、过期的维修技术合格证书从事维修经营，未悬挂统一的《农业机械维修技术合格证》等行为的处罚</w:t>
            </w:r>
          </w:p>
        </w:tc>
        <w:tc>
          <w:tcPr>
            <w:tcW w:w="993" w:type="dxa"/>
            <w:vMerge w:val="restart"/>
            <w:vAlign w:val="center"/>
          </w:tcPr>
          <w:p w:rsidR="0043191F" w:rsidRPr="00143C2A" w:rsidRDefault="0043191F" w:rsidP="00AB1FC0">
            <w:pPr>
              <w:spacing w:line="300" w:lineRule="exact"/>
              <w:jc w:val="center"/>
              <w:rPr>
                <w:rFonts w:ascii="宋体"/>
                <w:color w:val="000000"/>
                <w:szCs w:val="21"/>
              </w:rPr>
            </w:pPr>
            <w:r>
              <w:rPr>
                <w:rFonts w:ascii="宋体" w:hAnsi="宋体"/>
                <w:color w:val="000000"/>
                <w:szCs w:val="21"/>
              </w:rPr>
              <w:t>2</w:t>
            </w:r>
          </w:p>
        </w:tc>
        <w:tc>
          <w:tcPr>
            <w:tcW w:w="4224" w:type="dxa"/>
            <w:vAlign w:val="center"/>
          </w:tcPr>
          <w:p w:rsidR="0043191F" w:rsidRPr="00143C2A" w:rsidRDefault="0043191F" w:rsidP="00AB1FC0">
            <w:pPr>
              <w:spacing w:line="300" w:lineRule="exact"/>
              <w:rPr>
                <w:rFonts w:ascii="宋体"/>
                <w:color w:val="000000"/>
                <w:szCs w:val="21"/>
              </w:rPr>
            </w:pPr>
            <w:r w:rsidRPr="00143C2A">
              <w:rPr>
                <w:rFonts w:ascii="宋体" w:hAnsi="宋体" w:hint="eastAsia"/>
                <w:szCs w:val="21"/>
              </w:rPr>
              <w:t>在现场调查取证过程中，案件调查人员可能由于有人说情、或收受当事人好处，而不报告案件主要违法行为或避重就轻，或不提供充足证据材料</w:t>
            </w:r>
            <w:r>
              <w:rPr>
                <w:rFonts w:ascii="宋体" w:hAnsi="宋体" w:hint="eastAsia"/>
                <w:szCs w:val="21"/>
              </w:rPr>
              <w:t>。</w:t>
            </w:r>
          </w:p>
        </w:tc>
        <w:tc>
          <w:tcPr>
            <w:tcW w:w="567" w:type="dxa"/>
            <w:vAlign w:val="center"/>
          </w:tcPr>
          <w:p w:rsidR="0043191F" w:rsidRPr="00143C2A" w:rsidRDefault="0043191F" w:rsidP="00641333">
            <w:pPr>
              <w:jc w:val="center"/>
              <w:rPr>
                <w:rFonts w:ascii="宋体"/>
                <w:szCs w:val="21"/>
              </w:rPr>
            </w:pPr>
            <w:r w:rsidRPr="00143C2A">
              <w:rPr>
                <w:rFonts w:ascii="宋体" w:hAnsi="宋体" w:hint="eastAsia"/>
                <w:color w:val="000000"/>
                <w:szCs w:val="21"/>
              </w:rPr>
              <w:t>低</w:t>
            </w:r>
          </w:p>
        </w:tc>
        <w:tc>
          <w:tcPr>
            <w:tcW w:w="6095" w:type="dxa"/>
            <w:vAlign w:val="center"/>
          </w:tcPr>
          <w:p w:rsidR="0043191F" w:rsidRPr="00143C2A" w:rsidRDefault="0043191F" w:rsidP="00636A27">
            <w:pPr>
              <w:spacing w:line="360" w:lineRule="exact"/>
              <w:rPr>
                <w:rFonts w:ascii="宋体"/>
                <w:szCs w:val="21"/>
              </w:rPr>
            </w:pPr>
            <w:r w:rsidRPr="00143C2A">
              <w:rPr>
                <w:rFonts w:ascii="宋体" w:hAnsi="宋体"/>
                <w:szCs w:val="21"/>
              </w:rPr>
              <w:t>1.</w:t>
            </w:r>
            <w:r w:rsidRPr="00143C2A">
              <w:rPr>
                <w:rFonts w:ascii="宋体" w:hAnsi="宋体" w:hint="eastAsia"/>
                <w:szCs w:val="21"/>
              </w:rPr>
              <w:t>实施行政处罚实行调查取证与决定处罚分离制度。</w:t>
            </w:r>
          </w:p>
          <w:p w:rsidR="0043191F" w:rsidRPr="00143C2A" w:rsidRDefault="0043191F" w:rsidP="00636A27">
            <w:pPr>
              <w:spacing w:line="360" w:lineRule="exact"/>
              <w:rPr>
                <w:rFonts w:ascii="宋体"/>
                <w:szCs w:val="21"/>
              </w:rPr>
            </w:pPr>
            <w:r w:rsidRPr="00143C2A">
              <w:rPr>
                <w:rFonts w:ascii="宋体" w:hAnsi="宋体"/>
                <w:szCs w:val="21"/>
              </w:rPr>
              <w:t>2</w:t>
            </w:r>
            <w:r w:rsidRPr="00143C2A">
              <w:rPr>
                <w:rFonts w:ascii="宋体" w:hAnsi="宋体" w:hint="eastAsia"/>
                <w:szCs w:val="21"/>
              </w:rPr>
              <w:t>．调查取证时，调查人员不得少于两人，并应当出示行政执法证件。</w:t>
            </w:r>
          </w:p>
          <w:p w:rsidR="0043191F" w:rsidRPr="00143C2A" w:rsidRDefault="0043191F" w:rsidP="00636A27">
            <w:pPr>
              <w:spacing w:line="360" w:lineRule="exact"/>
              <w:rPr>
                <w:rFonts w:ascii="宋体"/>
                <w:szCs w:val="21"/>
              </w:rPr>
            </w:pPr>
            <w:r w:rsidRPr="00143C2A">
              <w:rPr>
                <w:rFonts w:ascii="宋体" w:hAnsi="宋体"/>
                <w:szCs w:val="21"/>
              </w:rPr>
              <w:t>3.</w:t>
            </w:r>
            <w:r w:rsidRPr="00143C2A">
              <w:rPr>
                <w:rFonts w:ascii="宋体" w:hAnsi="宋体" w:hint="eastAsia"/>
                <w:szCs w:val="21"/>
              </w:rPr>
              <w:t>与案件有利害关系的调查人员应当主动回避。</w:t>
            </w:r>
          </w:p>
          <w:p w:rsidR="0043191F" w:rsidRPr="00143C2A" w:rsidRDefault="0043191F" w:rsidP="00636A27">
            <w:pPr>
              <w:spacing w:line="300" w:lineRule="exact"/>
              <w:rPr>
                <w:rFonts w:ascii="宋体"/>
                <w:color w:val="000000"/>
                <w:szCs w:val="21"/>
              </w:rPr>
            </w:pPr>
            <w:r w:rsidRPr="00143C2A">
              <w:rPr>
                <w:rFonts w:ascii="宋体" w:hAnsi="宋体"/>
                <w:szCs w:val="21"/>
              </w:rPr>
              <w:t>4.</w:t>
            </w:r>
            <w:r w:rsidRPr="00143C2A">
              <w:rPr>
                <w:rFonts w:ascii="宋体" w:hAnsi="宋体" w:hint="eastAsia"/>
                <w:szCs w:val="21"/>
              </w:rPr>
              <w:t>案件办理人员发现案件违法事实不清、证据不充分或者调查程序违法的，应当退回补充调查取证或者重新调查取证。</w:t>
            </w:r>
          </w:p>
        </w:tc>
        <w:tc>
          <w:tcPr>
            <w:tcW w:w="851" w:type="dxa"/>
            <w:vMerge w:val="restart"/>
            <w:vAlign w:val="center"/>
          </w:tcPr>
          <w:p w:rsidR="0043191F" w:rsidRPr="00143C2A" w:rsidRDefault="0043191F" w:rsidP="009D420B">
            <w:pPr>
              <w:spacing w:line="400" w:lineRule="exact"/>
              <w:jc w:val="center"/>
              <w:rPr>
                <w:rFonts w:ascii="宋体"/>
                <w:color w:val="000000"/>
                <w:szCs w:val="21"/>
              </w:rPr>
            </w:pPr>
            <w:r w:rsidRPr="009D420B">
              <w:rPr>
                <w:rFonts w:ascii="宋体" w:hAnsi="宋体" w:cs="宋体" w:hint="eastAsia"/>
                <w:color w:val="000000"/>
                <w:kern w:val="0"/>
                <w:szCs w:val="21"/>
              </w:rPr>
              <w:t>农机行政</w:t>
            </w:r>
            <w:r>
              <w:rPr>
                <w:rFonts w:ascii="宋体" w:hAnsi="宋体" w:cs="宋体" w:hint="eastAsia"/>
                <w:color w:val="000000"/>
                <w:kern w:val="0"/>
                <w:szCs w:val="21"/>
              </w:rPr>
              <w:t>许可股（业务股）</w:t>
            </w:r>
            <w:r w:rsidRPr="009D420B">
              <w:rPr>
                <w:rFonts w:ascii="宋体" w:hAnsi="宋体" w:cs="宋体" w:hint="eastAsia"/>
                <w:color w:val="000000"/>
                <w:kern w:val="0"/>
                <w:szCs w:val="21"/>
              </w:rPr>
              <w:t>承办人</w:t>
            </w:r>
            <w:r>
              <w:rPr>
                <w:rFonts w:ascii="宋体" w:hAnsi="宋体" w:cs="宋体" w:hint="eastAsia"/>
                <w:color w:val="000000"/>
                <w:kern w:val="0"/>
                <w:szCs w:val="21"/>
              </w:rPr>
              <w:t>、</w:t>
            </w:r>
            <w:r w:rsidRPr="009D420B">
              <w:rPr>
                <w:rFonts w:ascii="宋体" w:hAnsi="宋体" w:cs="宋体" w:hint="eastAsia"/>
                <w:color w:val="000000"/>
                <w:kern w:val="0"/>
                <w:szCs w:val="21"/>
              </w:rPr>
              <w:t>局分管领导</w:t>
            </w:r>
          </w:p>
        </w:tc>
      </w:tr>
      <w:tr w:rsidR="0043191F" w:rsidRPr="00143C2A" w:rsidTr="009F50A2">
        <w:trPr>
          <w:trHeight w:val="1264"/>
          <w:jc w:val="center"/>
        </w:trPr>
        <w:tc>
          <w:tcPr>
            <w:tcW w:w="587" w:type="dxa"/>
            <w:vMerge/>
            <w:vAlign w:val="center"/>
          </w:tcPr>
          <w:p w:rsidR="0043191F" w:rsidRPr="00143C2A" w:rsidRDefault="0043191F" w:rsidP="00496540">
            <w:pPr>
              <w:pStyle w:val="ListParagraph"/>
              <w:numPr>
                <w:ilvl w:val="0"/>
                <w:numId w:val="3"/>
              </w:numPr>
              <w:tabs>
                <w:tab w:val="left" w:pos="53"/>
              </w:tabs>
              <w:ind w:firstLineChars="0"/>
              <w:rPr>
                <w:rFonts w:ascii="宋体"/>
                <w:color w:val="000000"/>
                <w:szCs w:val="21"/>
              </w:rPr>
            </w:pPr>
          </w:p>
        </w:tc>
        <w:tc>
          <w:tcPr>
            <w:tcW w:w="1587" w:type="dxa"/>
            <w:vMerge/>
            <w:vAlign w:val="center"/>
          </w:tcPr>
          <w:p w:rsidR="0043191F" w:rsidRPr="00143C2A" w:rsidRDefault="0043191F" w:rsidP="00AB1FC0">
            <w:pPr>
              <w:spacing w:line="300" w:lineRule="exact"/>
              <w:rPr>
                <w:rFonts w:ascii="宋体"/>
                <w:szCs w:val="21"/>
              </w:rPr>
            </w:pPr>
          </w:p>
        </w:tc>
        <w:tc>
          <w:tcPr>
            <w:tcW w:w="993" w:type="dxa"/>
            <w:vMerge/>
            <w:vAlign w:val="center"/>
          </w:tcPr>
          <w:p w:rsidR="0043191F" w:rsidRPr="00143C2A" w:rsidRDefault="0043191F" w:rsidP="00AB1FC0">
            <w:pPr>
              <w:spacing w:line="300" w:lineRule="exact"/>
              <w:jc w:val="center"/>
              <w:rPr>
                <w:rFonts w:ascii="宋体"/>
                <w:color w:val="000000"/>
                <w:szCs w:val="21"/>
              </w:rPr>
            </w:pPr>
          </w:p>
        </w:tc>
        <w:tc>
          <w:tcPr>
            <w:tcW w:w="4224" w:type="dxa"/>
            <w:vAlign w:val="center"/>
          </w:tcPr>
          <w:p w:rsidR="0043191F" w:rsidRPr="00143C2A" w:rsidRDefault="0043191F" w:rsidP="00AB1FC0">
            <w:pPr>
              <w:spacing w:line="300" w:lineRule="exact"/>
              <w:rPr>
                <w:rFonts w:ascii="宋体"/>
                <w:color w:val="000000"/>
                <w:szCs w:val="21"/>
              </w:rPr>
            </w:pPr>
            <w:r w:rsidRPr="00143C2A">
              <w:rPr>
                <w:rFonts w:ascii="宋体" w:hAnsi="宋体" w:hint="eastAsia"/>
                <w:szCs w:val="21"/>
              </w:rPr>
              <w:t>可能由于有人说情或收受当事人好处，出现不予处罚或减轻处罚、处罚不到位等徇私枉法现象</w:t>
            </w:r>
          </w:p>
        </w:tc>
        <w:tc>
          <w:tcPr>
            <w:tcW w:w="567" w:type="dxa"/>
            <w:vAlign w:val="center"/>
          </w:tcPr>
          <w:p w:rsidR="0043191F" w:rsidRPr="00143C2A" w:rsidRDefault="0043191F" w:rsidP="00641333">
            <w:pPr>
              <w:jc w:val="center"/>
              <w:rPr>
                <w:rFonts w:ascii="宋体"/>
                <w:szCs w:val="21"/>
              </w:rPr>
            </w:pPr>
            <w:r w:rsidRPr="00143C2A">
              <w:rPr>
                <w:rFonts w:ascii="宋体" w:hAnsi="宋体" w:hint="eastAsia"/>
                <w:color w:val="000000"/>
                <w:szCs w:val="21"/>
              </w:rPr>
              <w:t>低</w:t>
            </w:r>
          </w:p>
        </w:tc>
        <w:tc>
          <w:tcPr>
            <w:tcW w:w="6095" w:type="dxa"/>
            <w:vAlign w:val="center"/>
          </w:tcPr>
          <w:p w:rsidR="0043191F" w:rsidRPr="00143C2A" w:rsidRDefault="0043191F" w:rsidP="00636A27">
            <w:pPr>
              <w:spacing w:line="360" w:lineRule="exact"/>
              <w:rPr>
                <w:rFonts w:ascii="宋体"/>
                <w:szCs w:val="21"/>
              </w:rPr>
            </w:pPr>
            <w:r w:rsidRPr="00143C2A">
              <w:rPr>
                <w:rFonts w:ascii="宋体" w:hAnsi="宋体"/>
                <w:szCs w:val="21"/>
              </w:rPr>
              <w:t>1.</w:t>
            </w:r>
            <w:r w:rsidRPr="00143C2A">
              <w:rPr>
                <w:rFonts w:ascii="宋体" w:hAnsi="宋体" w:hint="eastAsia"/>
                <w:szCs w:val="21"/>
              </w:rPr>
              <w:t>在日常工作中加强处罚案件监督检查，保证有法必依，执法必严。</w:t>
            </w:r>
          </w:p>
          <w:p w:rsidR="0043191F" w:rsidRPr="00143C2A" w:rsidRDefault="0043191F" w:rsidP="00636A27">
            <w:pPr>
              <w:spacing w:line="300" w:lineRule="exact"/>
              <w:rPr>
                <w:rFonts w:ascii="宋体"/>
                <w:szCs w:val="21"/>
              </w:rPr>
            </w:pPr>
            <w:r w:rsidRPr="00143C2A">
              <w:rPr>
                <w:rFonts w:ascii="宋体" w:hAnsi="宋体"/>
                <w:szCs w:val="21"/>
              </w:rPr>
              <w:t>2.</w:t>
            </w:r>
            <w:r w:rsidRPr="00143C2A">
              <w:rPr>
                <w:rFonts w:ascii="宋体" w:hAnsi="宋体" w:hint="eastAsia"/>
                <w:szCs w:val="21"/>
              </w:rPr>
              <w:t>制定处罚事件记录备案制度，实行责任倒查追究制度，将责任落实到人。</w:t>
            </w:r>
          </w:p>
        </w:tc>
        <w:tc>
          <w:tcPr>
            <w:tcW w:w="851" w:type="dxa"/>
            <w:vMerge/>
          </w:tcPr>
          <w:p w:rsidR="0043191F" w:rsidRPr="00143C2A" w:rsidRDefault="0043191F" w:rsidP="00AB1FC0">
            <w:pPr>
              <w:spacing w:line="400" w:lineRule="exact"/>
              <w:jc w:val="center"/>
              <w:rPr>
                <w:rFonts w:ascii="宋体"/>
                <w:color w:val="000000"/>
                <w:szCs w:val="21"/>
              </w:rPr>
            </w:pPr>
          </w:p>
        </w:tc>
      </w:tr>
      <w:tr w:rsidR="0043191F" w:rsidRPr="00143C2A" w:rsidTr="009F50A2">
        <w:trPr>
          <w:trHeight w:val="2208"/>
          <w:jc w:val="center"/>
        </w:trPr>
        <w:tc>
          <w:tcPr>
            <w:tcW w:w="587" w:type="dxa"/>
            <w:vMerge w:val="restart"/>
            <w:vAlign w:val="center"/>
          </w:tcPr>
          <w:p w:rsidR="0043191F" w:rsidRPr="00143C2A" w:rsidRDefault="0043191F" w:rsidP="00496540">
            <w:pPr>
              <w:pStyle w:val="ListParagraph"/>
              <w:numPr>
                <w:ilvl w:val="0"/>
                <w:numId w:val="3"/>
              </w:numPr>
              <w:tabs>
                <w:tab w:val="left" w:pos="53"/>
              </w:tabs>
              <w:ind w:firstLineChars="0"/>
              <w:rPr>
                <w:rFonts w:ascii="宋体"/>
                <w:color w:val="000000"/>
                <w:szCs w:val="21"/>
              </w:rPr>
            </w:pPr>
          </w:p>
        </w:tc>
        <w:tc>
          <w:tcPr>
            <w:tcW w:w="1587" w:type="dxa"/>
            <w:vMerge w:val="restart"/>
            <w:vAlign w:val="center"/>
          </w:tcPr>
          <w:p w:rsidR="0043191F" w:rsidRPr="00143C2A" w:rsidRDefault="0043191F" w:rsidP="00AB1FC0">
            <w:pPr>
              <w:spacing w:line="300" w:lineRule="exact"/>
              <w:rPr>
                <w:rFonts w:ascii="宋体"/>
                <w:color w:val="000000"/>
                <w:szCs w:val="21"/>
              </w:rPr>
            </w:pPr>
            <w:r w:rsidRPr="001460B4">
              <w:rPr>
                <w:rFonts w:ascii="宋体" w:hAnsi="宋体" w:hint="eastAsia"/>
                <w:szCs w:val="21"/>
              </w:rPr>
              <w:t>对超越范围承揽无技术能力保障的维修项目拼装（改装）农业机械整机或者承揽维修已经达到报废条件的农业机械等行为的处罚</w:t>
            </w:r>
          </w:p>
        </w:tc>
        <w:tc>
          <w:tcPr>
            <w:tcW w:w="993" w:type="dxa"/>
            <w:vMerge w:val="restart"/>
            <w:vAlign w:val="center"/>
          </w:tcPr>
          <w:p w:rsidR="0043191F" w:rsidRPr="00143C2A" w:rsidRDefault="0043191F" w:rsidP="00AB1FC0">
            <w:pPr>
              <w:spacing w:line="300" w:lineRule="exact"/>
              <w:jc w:val="center"/>
              <w:rPr>
                <w:rFonts w:ascii="宋体"/>
                <w:color w:val="000000"/>
                <w:szCs w:val="21"/>
              </w:rPr>
            </w:pPr>
            <w:r>
              <w:rPr>
                <w:rFonts w:ascii="宋体" w:hAnsi="宋体"/>
                <w:color w:val="000000"/>
                <w:szCs w:val="21"/>
              </w:rPr>
              <w:t>2</w:t>
            </w:r>
          </w:p>
        </w:tc>
        <w:tc>
          <w:tcPr>
            <w:tcW w:w="4224" w:type="dxa"/>
            <w:vAlign w:val="center"/>
          </w:tcPr>
          <w:p w:rsidR="0043191F" w:rsidRPr="00143C2A" w:rsidRDefault="0043191F" w:rsidP="000523F8">
            <w:pPr>
              <w:spacing w:line="300" w:lineRule="exact"/>
              <w:rPr>
                <w:rFonts w:ascii="宋体"/>
                <w:color w:val="000000"/>
                <w:szCs w:val="21"/>
              </w:rPr>
            </w:pPr>
            <w:r w:rsidRPr="00143C2A">
              <w:rPr>
                <w:rFonts w:ascii="宋体" w:hAnsi="宋体" w:hint="eastAsia"/>
                <w:szCs w:val="21"/>
              </w:rPr>
              <w:t>在现场调查取证过程中，案件调查人员可能由于有人说情、或收受当事人好处，而不报告案件主要违法行为或避重就轻，或不提供充足证据材料</w:t>
            </w:r>
            <w:r>
              <w:rPr>
                <w:rFonts w:ascii="宋体" w:hAnsi="宋体" w:hint="eastAsia"/>
                <w:szCs w:val="21"/>
              </w:rPr>
              <w:t>。</w:t>
            </w:r>
          </w:p>
        </w:tc>
        <w:tc>
          <w:tcPr>
            <w:tcW w:w="567" w:type="dxa"/>
            <w:vAlign w:val="center"/>
          </w:tcPr>
          <w:p w:rsidR="0043191F" w:rsidRPr="00143C2A" w:rsidRDefault="0043191F" w:rsidP="000523F8">
            <w:pPr>
              <w:jc w:val="center"/>
              <w:rPr>
                <w:rFonts w:ascii="宋体"/>
                <w:szCs w:val="21"/>
              </w:rPr>
            </w:pPr>
            <w:r w:rsidRPr="00143C2A">
              <w:rPr>
                <w:rFonts w:ascii="宋体" w:hAnsi="宋体" w:hint="eastAsia"/>
                <w:color w:val="000000"/>
                <w:szCs w:val="21"/>
              </w:rPr>
              <w:t>低</w:t>
            </w:r>
          </w:p>
        </w:tc>
        <w:tc>
          <w:tcPr>
            <w:tcW w:w="6095" w:type="dxa"/>
            <w:vAlign w:val="center"/>
          </w:tcPr>
          <w:p w:rsidR="0043191F" w:rsidRPr="00143C2A" w:rsidRDefault="0043191F" w:rsidP="000523F8">
            <w:pPr>
              <w:spacing w:line="360" w:lineRule="exact"/>
              <w:rPr>
                <w:rFonts w:ascii="宋体"/>
                <w:szCs w:val="21"/>
              </w:rPr>
            </w:pPr>
            <w:r w:rsidRPr="00143C2A">
              <w:rPr>
                <w:rFonts w:ascii="宋体" w:hAnsi="宋体"/>
                <w:szCs w:val="21"/>
              </w:rPr>
              <w:t>1.</w:t>
            </w:r>
            <w:r w:rsidRPr="00143C2A">
              <w:rPr>
                <w:rFonts w:ascii="宋体" w:hAnsi="宋体" w:hint="eastAsia"/>
                <w:szCs w:val="21"/>
              </w:rPr>
              <w:t>实施行政处罚实行调查取证与决定处罚分离制度。</w:t>
            </w:r>
          </w:p>
          <w:p w:rsidR="0043191F" w:rsidRPr="00143C2A" w:rsidRDefault="0043191F" w:rsidP="000523F8">
            <w:pPr>
              <w:spacing w:line="360" w:lineRule="exact"/>
              <w:rPr>
                <w:rFonts w:ascii="宋体"/>
                <w:szCs w:val="21"/>
              </w:rPr>
            </w:pPr>
            <w:r w:rsidRPr="00143C2A">
              <w:rPr>
                <w:rFonts w:ascii="宋体" w:hAnsi="宋体"/>
                <w:szCs w:val="21"/>
              </w:rPr>
              <w:t>2</w:t>
            </w:r>
            <w:r w:rsidRPr="00143C2A">
              <w:rPr>
                <w:rFonts w:ascii="宋体" w:hAnsi="宋体" w:hint="eastAsia"/>
                <w:szCs w:val="21"/>
              </w:rPr>
              <w:t>．调查取证时，调查人员不得少于两人，并应当出示行政执法证件。</w:t>
            </w:r>
          </w:p>
          <w:p w:rsidR="0043191F" w:rsidRPr="00143C2A" w:rsidRDefault="0043191F" w:rsidP="000523F8">
            <w:pPr>
              <w:spacing w:line="360" w:lineRule="exact"/>
              <w:rPr>
                <w:rFonts w:ascii="宋体"/>
                <w:szCs w:val="21"/>
              </w:rPr>
            </w:pPr>
            <w:r w:rsidRPr="00143C2A">
              <w:rPr>
                <w:rFonts w:ascii="宋体" w:hAnsi="宋体"/>
                <w:szCs w:val="21"/>
              </w:rPr>
              <w:t>3.</w:t>
            </w:r>
            <w:r w:rsidRPr="00143C2A">
              <w:rPr>
                <w:rFonts w:ascii="宋体" w:hAnsi="宋体" w:hint="eastAsia"/>
                <w:szCs w:val="21"/>
              </w:rPr>
              <w:t>与案件有利害关系的调查人员应当主动回避。</w:t>
            </w:r>
          </w:p>
          <w:p w:rsidR="0043191F" w:rsidRPr="00143C2A" w:rsidRDefault="0043191F" w:rsidP="000523F8">
            <w:pPr>
              <w:spacing w:line="300" w:lineRule="exact"/>
              <w:rPr>
                <w:rFonts w:ascii="宋体"/>
                <w:color w:val="000000"/>
                <w:szCs w:val="21"/>
              </w:rPr>
            </w:pPr>
            <w:r w:rsidRPr="00143C2A">
              <w:rPr>
                <w:rFonts w:ascii="宋体" w:hAnsi="宋体"/>
                <w:szCs w:val="21"/>
              </w:rPr>
              <w:t>4.</w:t>
            </w:r>
            <w:r w:rsidRPr="00143C2A">
              <w:rPr>
                <w:rFonts w:ascii="宋体" w:hAnsi="宋体" w:hint="eastAsia"/>
                <w:szCs w:val="21"/>
              </w:rPr>
              <w:t>案件办理人员发现案件违法事实不清、证据不充分或者调查程序违法的，应当退回补充调查取证或者重新调查取证。</w:t>
            </w:r>
          </w:p>
        </w:tc>
        <w:tc>
          <w:tcPr>
            <w:tcW w:w="851" w:type="dxa"/>
            <w:vMerge w:val="restart"/>
            <w:vAlign w:val="center"/>
          </w:tcPr>
          <w:p w:rsidR="0043191F" w:rsidRPr="00143C2A" w:rsidRDefault="0043191F" w:rsidP="009D420B">
            <w:pPr>
              <w:spacing w:line="400" w:lineRule="exact"/>
              <w:jc w:val="center"/>
              <w:rPr>
                <w:rFonts w:ascii="宋体"/>
                <w:color w:val="000000"/>
                <w:szCs w:val="21"/>
              </w:rPr>
            </w:pPr>
            <w:r w:rsidRPr="009D420B">
              <w:rPr>
                <w:rFonts w:ascii="宋体" w:hAnsi="宋体" w:cs="宋体" w:hint="eastAsia"/>
                <w:color w:val="000000"/>
                <w:kern w:val="0"/>
                <w:szCs w:val="21"/>
              </w:rPr>
              <w:t>农机行政</w:t>
            </w:r>
            <w:r>
              <w:rPr>
                <w:rFonts w:ascii="宋体" w:hAnsi="宋体" w:cs="宋体" w:hint="eastAsia"/>
                <w:color w:val="000000"/>
                <w:kern w:val="0"/>
                <w:szCs w:val="21"/>
              </w:rPr>
              <w:t>许可</w:t>
            </w:r>
            <w:r w:rsidRPr="009D420B">
              <w:rPr>
                <w:rFonts w:ascii="宋体" w:hAnsi="宋体" w:cs="宋体" w:hint="eastAsia"/>
                <w:color w:val="000000"/>
                <w:kern w:val="0"/>
                <w:szCs w:val="21"/>
              </w:rPr>
              <w:t>股</w:t>
            </w:r>
            <w:r>
              <w:rPr>
                <w:rFonts w:ascii="宋体" w:hAnsi="宋体" w:cs="宋体" w:hint="eastAsia"/>
                <w:color w:val="000000"/>
                <w:kern w:val="0"/>
                <w:szCs w:val="21"/>
              </w:rPr>
              <w:t>（业务股）</w:t>
            </w:r>
            <w:r w:rsidRPr="009D420B">
              <w:rPr>
                <w:rFonts w:ascii="宋体" w:hAnsi="宋体" w:cs="宋体" w:hint="eastAsia"/>
                <w:color w:val="000000"/>
                <w:kern w:val="0"/>
                <w:szCs w:val="21"/>
              </w:rPr>
              <w:t>承办人</w:t>
            </w:r>
            <w:r>
              <w:rPr>
                <w:rFonts w:ascii="宋体" w:hAnsi="宋体" w:cs="宋体" w:hint="eastAsia"/>
                <w:color w:val="000000"/>
                <w:kern w:val="0"/>
                <w:szCs w:val="21"/>
              </w:rPr>
              <w:t>、</w:t>
            </w:r>
            <w:r w:rsidRPr="009D420B">
              <w:rPr>
                <w:rFonts w:ascii="宋体" w:hAnsi="宋体" w:cs="宋体" w:hint="eastAsia"/>
                <w:color w:val="000000"/>
                <w:kern w:val="0"/>
                <w:szCs w:val="21"/>
              </w:rPr>
              <w:t>局分管领导</w:t>
            </w:r>
          </w:p>
        </w:tc>
      </w:tr>
      <w:tr w:rsidR="0043191F" w:rsidRPr="00143C2A" w:rsidTr="009F50A2">
        <w:trPr>
          <w:trHeight w:val="1404"/>
          <w:jc w:val="center"/>
        </w:trPr>
        <w:tc>
          <w:tcPr>
            <w:tcW w:w="587" w:type="dxa"/>
            <w:vMerge/>
            <w:vAlign w:val="center"/>
          </w:tcPr>
          <w:p w:rsidR="0043191F" w:rsidRPr="00143C2A" w:rsidRDefault="0043191F" w:rsidP="00496540">
            <w:pPr>
              <w:pStyle w:val="ListParagraph"/>
              <w:numPr>
                <w:ilvl w:val="0"/>
                <w:numId w:val="3"/>
              </w:numPr>
              <w:tabs>
                <w:tab w:val="left" w:pos="53"/>
              </w:tabs>
              <w:ind w:firstLineChars="0"/>
              <w:rPr>
                <w:rFonts w:ascii="宋体"/>
                <w:color w:val="000000"/>
                <w:szCs w:val="21"/>
              </w:rPr>
            </w:pPr>
          </w:p>
        </w:tc>
        <w:tc>
          <w:tcPr>
            <w:tcW w:w="1587" w:type="dxa"/>
            <w:vMerge/>
            <w:vAlign w:val="center"/>
          </w:tcPr>
          <w:p w:rsidR="0043191F" w:rsidRPr="00143C2A" w:rsidRDefault="0043191F" w:rsidP="00AB1FC0">
            <w:pPr>
              <w:spacing w:line="300" w:lineRule="exact"/>
              <w:rPr>
                <w:rFonts w:ascii="宋体"/>
                <w:szCs w:val="21"/>
              </w:rPr>
            </w:pPr>
          </w:p>
        </w:tc>
        <w:tc>
          <w:tcPr>
            <w:tcW w:w="993" w:type="dxa"/>
            <w:vMerge/>
            <w:vAlign w:val="center"/>
          </w:tcPr>
          <w:p w:rsidR="0043191F" w:rsidRPr="00143C2A" w:rsidRDefault="0043191F" w:rsidP="00AB1FC0">
            <w:pPr>
              <w:spacing w:line="300" w:lineRule="exact"/>
              <w:jc w:val="center"/>
              <w:rPr>
                <w:rFonts w:ascii="宋体"/>
                <w:color w:val="000000"/>
                <w:szCs w:val="21"/>
              </w:rPr>
            </w:pPr>
          </w:p>
        </w:tc>
        <w:tc>
          <w:tcPr>
            <w:tcW w:w="4224" w:type="dxa"/>
            <w:vAlign w:val="center"/>
          </w:tcPr>
          <w:p w:rsidR="0043191F" w:rsidRPr="00143C2A" w:rsidRDefault="0043191F" w:rsidP="000523F8">
            <w:pPr>
              <w:spacing w:line="300" w:lineRule="exact"/>
              <w:rPr>
                <w:rFonts w:ascii="宋体"/>
                <w:color w:val="000000"/>
                <w:szCs w:val="21"/>
              </w:rPr>
            </w:pPr>
            <w:r w:rsidRPr="00143C2A">
              <w:rPr>
                <w:rFonts w:ascii="宋体" w:hAnsi="宋体" w:hint="eastAsia"/>
                <w:szCs w:val="21"/>
              </w:rPr>
              <w:t>可能由于有人说情或收受当事人好处，出现不予处罚或减轻处罚、处罚不到位等徇私枉法现象</w:t>
            </w:r>
            <w:r>
              <w:rPr>
                <w:rFonts w:ascii="宋体" w:hAnsi="宋体" w:hint="eastAsia"/>
                <w:szCs w:val="21"/>
              </w:rPr>
              <w:t>。</w:t>
            </w:r>
          </w:p>
        </w:tc>
        <w:tc>
          <w:tcPr>
            <w:tcW w:w="567" w:type="dxa"/>
            <w:vAlign w:val="center"/>
          </w:tcPr>
          <w:p w:rsidR="0043191F" w:rsidRPr="00143C2A" w:rsidRDefault="0043191F" w:rsidP="000523F8">
            <w:pPr>
              <w:jc w:val="center"/>
              <w:rPr>
                <w:rFonts w:ascii="宋体"/>
                <w:szCs w:val="21"/>
              </w:rPr>
            </w:pPr>
            <w:r w:rsidRPr="00143C2A">
              <w:rPr>
                <w:rFonts w:ascii="宋体" w:hAnsi="宋体" w:hint="eastAsia"/>
                <w:color w:val="000000"/>
                <w:szCs w:val="21"/>
              </w:rPr>
              <w:t>低</w:t>
            </w:r>
          </w:p>
        </w:tc>
        <w:tc>
          <w:tcPr>
            <w:tcW w:w="6095" w:type="dxa"/>
            <w:vAlign w:val="center"/>
          </w:tcPr>
          <w:p w:rsidR="0043191F" w:rsidRPr="00143C2A" w:rsidRDefault="0043191F" w:rsidP="000523F8">
            <w:pPr>
              <w:spacing w:line="360" w:lineRule="exact"/>
              <w:rPr>
                <w:rFonts w:ascii="宋体"/>
                <w:szCs w:val="21"/>
              </w:rPr>
            </w:pPr>
            <w:r w:rsidRPr="00143C2A">
              <w:rPr>
                <w:rFonts w:ascii="宋体" w:hAnsi="宋体"/>
                <w:szCs w:val="21"/>
              </w:rPr>
              <w:t>1.</w:t>
            </w:r>
            <w:r w:rsidRPr="00143C2A">
              <w:rPr>
                <w:rFonts w:ascii="宋体" w:hAnsi="宋体" w:hint="eastAsia"/>
                <w:szCs w:val="21"/>
              </w:rPr>
              <w:t>在日常工作中加强处罚案件监督检查，保证有法必依，执法必严。</w:t>
            </w:r>
          </w:p>
          <w:p w:rsidR="0043191F" w:rsidRPr="00143C2A" w:rsidRDefault="0043191F" w:rsidP="000523F8">
            <w:pPr>
              <w:spacing w:line="300" w:lineRule="exact"/>
              <w:rPr>
                <w:rFonts w:ascii="宋体"/>
                <w:szCs w:val="21"/>
              </w:rPr>
            </w:pPr>
            <w:r w:rsidRPr="00143C2A">
              <w:rPr>
                <w:rFonts w:ascii="宋体" w:hAnsi="宋体"/>
                <w:szCs w:val="21"/>
              </w:rPr>
              <w:t>2.</w:t>
            </w:r>
            <w:r w:rsidRPr="00143C2A">
              <w:rPr>
                <w:rFonts w:ascii="宋体" w:hAnsi="宋体" w:hint="eastAsia"/>
                <w:szCs w:val="21"/>
              </w:rPr>
              <w:t>制定处罚事件记录备案制度，实行责任倒查追究制度，将责任落实到人。</w:t>
            </w:r>
          </w:p>
        </w:tc>
        <w:tc>
          <w:tcPr>
            <w:tcW w:w="851" w:type="dxa"/>
            <w:vMerge/>
          </w:tcPr>
          <w:p w:rsidR="0043191F" w:rsidRPr="00143C2A" w:rsidRDefault="0043191F" w:rsidP="00AB1FC0">
            <w:pPr>
              <w:spacing w:line="400" w:lineRule="exact"/>
              <w:jc w:val="center"/>
              <w:rPr>
                <w:rFonts w:ascii="宋体"/>
                <w:color w:val="000000"/>
                <w:szCs w:val="21"/>
              </w:rPr>
            </w:pPr>
          </w:p>
        </w:tc>
      </w:tr>
      <w:tr w:rsidR="0043191F" w:rsidRPr="00143C2A" w:rsidTr="009F50A2">
        <w:trPr>
          <w:trHeight w:val="1552"/>
          <w:jc w:val="center"/>
        </w:trPr>
        <w:tc>
          <w:tcPr>
            <w:tcW w:w="587" w:type="dxa"/>
            <w:vMerge w:val="restart"/>
            <w:vAlign w:val="center"/>
          </w:tcPr>
          <w:p w:rsidR="0043191F" w:rsidRPr="00143C2A" w:rsidRDefault="0043191F" w:rsidP="00496540">
            <w:pPr>
              <w:pStyle w:val="ListParagraph"/>
              <w:numPr>
                <w:ilvl w:val="0"/>
                <w:numId w:val="3"/>
              </w:numPr>
              <w:tabs>
                <w:tab w:val="left" w:pos="53"/>
              </w:tabs>
              <w:ind w:firstLineChars="0"/>
              <w:rPr>
                <w:rFonts w:ascii="宋体"/>
                <w:color w:val="000000"/>
                <w:szCs w:val="21"/>
              </w:rPr>
            </w:pPr>
          </w:p>
        </w:tc>
        <w:tc>
          <w:tcPr>
            <w:tcW w:w="1587" w:type="dxa"/>
            <w:vMerge w:val="restart"/>
            <w:vAlign w:val="center"/>
          </w:tcPr>
          <w:p w:rsidR="0043191F" w:rsidRPr="00143C2A" w:rsidRDefault="0043191F" w:rsidP="00AB1FC0">
            <w:pPr>
              <w:spacing w:line="300" w:lineRule="exact"/>
              <w:rPr>
                <w:rFonts w:ascii="宋体"/>
                <w:color w:val="000000"/>
                <w:szCs w:val="21"/>
              </w:rPr>
            </w:pPr>
            <w:r w:rsidRPr="001460B4">
              <w:rPr>
                <w:rFonts w:ascii="宋体" w:hAnsi="宋体" w:hint="eastAsia"/>
                <w:szCs w:val="21"/>
              </w:rPr>
              <w:t>对对未取得驾驶培训许可证擅自从事拖拉机驾驶培训活动或未按统一的教学计划、教学大纲和规定教材进行培训等行为的处罚</w:t>
            </w:r>
          </w:p>
        </w:tc>
        <w:tc>
          <w:tcPr>
            <w:tcW w:w="993" w:type="dxa"/>
            <w:vMerge w:val="restart"/>
            <w:vAlign w:val="center"/>
          </w:tcPr>
          <w:p w:rsidR="0043191F" w:rsidRPr="00143C2A" w:rsidRDefault="0043191F" w:rsidP="00AB1FC0">
            <w:pPr>
              <w:spacing w:line="300" w:lineRule="exact"/>
              <w:jc w:val="center"/>
              <w:rPr>
                <w:rFonts w:ascii="宋体"/>
                <w:color w:val="000000"/>
                <w:szCs w:val="21"/>
              </w:rPr>
            </w:pPr>
            <w:r>
              <w:rPr>
                <w:rFonts w:ascii="宋体" w:hAnsi="宋体"/>
                <w:color w:val="000000"/>
                <w:szCs w:val="21"/>
              </w:rPr>
              <w:t>2</w:t>
            </w:r>
          </w:p>
        </w:tc>
        <w:tc>
          <w:tcPr>
            <w:tcW w:w="4224" w:type="dxa"/>
            <w:vAlign w:val="center"/>
          </w:tcPr>
          <w:p w:rsidR="0043191F" w:rsidRPr="00143C2A" w:rsidRDefault="0043191F" w:rsidP="000523F8">
            <w:pPr>
              <w:spacing w:line="300" w:lineRule="exact"/>
              <w:rPr>
                <w:rFonts w:ascii="宋体"/>
                <w:color w:val="000000"/>
                <w:szCs w:val="21"/>
              </w:rPr>
            </w:pPr>
            <w:r w:rsidRPr="00143C2A">
              <w:rPr>
                <w:rFonts w:ascii="宋体" w:hAnsi="宋体" w:hint="eastAsia"/>
                <w:szCs w:val="21"/>
              </w:rPr>
              <w:t>在现场调查取证过程中，案件调查人员可能由于有人说情、或收受当事人好处，而不报告案件主要违法行为或避重就轻，或不提供充足证据材料</w:t>
            </w:r>
            <w:r>
              <w:rPr>
                <w:rFonts w:ascii="宋体" w:hAnsi="宋体" w:hint="eastAsia"/>
                <w:szCs w:val="21"/>
              </w:rPr>
              <w:t>。</w:t>
            </w:r>
          </w:p>
        </w:tc>
        <w:tc>
          <w:tcPr>
            <w:tcW w:w="567" w:type="dxa"/>
            <w:vAlign w:val="center"/>
          </w:tcPr>
          <w:p w:rsidR="0043191F" w:rsidRPr="00143C2A" w:rsidRDefault="0043191F" w:rsidP="000523F8">
            <w:pPr>
              <w:jc w:val="center"/>
              <w:rPr>
                <w:rFonts w:ascii="宋体"/>
                <w:szCs w:val="21"/>
              </w:rPr>
            </w:pPr>
            <w:r w:rsidRPr="00143C2A">
              <w:rPr>
                <w:rFonts w:ascii="宋体" w:hAnsi="宋体" w:hint="eastAsia"/>
                <w:color w:val="000000"/>
                <w:szCs w:val="21"/>
              </w:rPr>
              <w:t>低</w:t>
            </w:r>
          </w:p>
        </w:tc>
        <w:tc>
          <w:tcPr>
            <w:tcW w:w="6095" w:type="dxa"/>
            <w:vAlign w:val="center"/>
          </w:tcPr>
          <w:p w:rsidR="0043191F" w:rsidRPr="00143C2A" w:rsidRDefault="0043191F" w:rsidP="000523F8">
            <w:pPr>
              <w:spacing w:line="360" w:lineRule="exact"/>
              <w:rPr>
                <w:rFonts w:ascii="宋体"/>
                <w:szCs w:val="21"/>
              </w:rPr>
            </w:pPr>
            <w:r w:rsidRPr="00143C2A">
              <w:rPr>
                <w:rFonts w:ascii="宋体" w:hAnsi="宋体"/>
                <w:szCs w:val="21"/>
              </w:rPr>
              <w:t>1.</w:t>
            </w:r>
            <w:r w:rsidRPr="00143C2A">
              <w:rPr>
                <w:rFonts w:ascii="宋体" w:hAnsi="宋体" w:hint="eastAsia"/>
                <w:szCs w:val="21"/>
              </w:rPr>
              <w:t>实施行政处罚实行调查取证与决定处罚分离制度。</w:t>
            </w:r>
          </w:p>
          <w:p w:rsidR="0043191F" w:rsidRPr="00143C2A" w:rsidRDefault="0043191F" w:rsidP="000523F8">
            <w:pPr>
              <w:spacing w:line="360" w:lineRule="exact"/>
              <w:rPr>
                <w:rFonts w:ascii="宋体"/>
                <w:szCs w:val="21"/>
              </w:rPr>
            </w:pPr>
            <w:r w:rsidRPr="00143C2A">
              <w:rPr>
                <w:rFonts w:ascii="宋体" w:hAnsi="宋体"/>
                <w:szCs w:val="21"/>
              </w:rPr>
              <w:t>2</w:t>
            </w:r>
            <w:r w:rsidRPr="00143C2A">
              <w:rPr>
                <w:rFonts w:ascii="宋体" w:hAnsi="宋体" w:hint="eastAsia"/>
                <w:szCs w:val="21"/>
              </w:rPr>
              <w:t>．调查取证时，调查人员不得少于两人，并应当出示行政执法证件。</w:t>
            </w:r>
          </w:p>
          <w:p w:rsidR="0043191F" w:rsidRPr="00143C2A" w:rsidRDefault="0043191F" w:rsidP="000523F8">
            <w:pPr>
              <w:spacing w:line="360" w:lineRule="exact"/>
              <w:rPr>
                <w:rFonts w:ascii="宋体"/>
                <w:szCs w:val="21"/>
              </w:rPr>
            </w:pPr>
            <w:r w:rsidRPr="00143C2A">
              <w:rPr>
                <w:rFonts w:ascii="宋体" w:hAnsi="宋体"/>
                <w:szCs w:val="21"/>
              </w:rPr>
              <w:t>3.</w:t>
            </w:r>
            <w:r w:rsidRPr="00143C2A">
              <w:rPr>
                <w:rFonts w:ascii="宋体" w:hAnsi="宋体" w:hint="eastAsia"/>
                <w:szCs w:val="21"/>
              </w:rPr>
              <w:t>与案件有利害关系的调查人员应当主动回避。</w:t>
            </w:r>
          </w:p>
          <w:p w:rsidR="0043191F" w:rsidRPr="00143C2A" w:rsidRDefault="0043191F" w:rsidP="000523F8">
            <w:pPr>
              <w:spacing w:line="300" w:lineRule="exact"/>
              <w:rPr>
                <w:rFonts w:ascii="宋体"/>
                <w:color w:val="000000"/>
                <w:szCs w:val="21"/>
              </w:rPr>
            </w:pPr>
            <w:r w:rsidRPr="00143C2A">
              <w:rPr>
                <w:rFonts w:ascii="宋体" w:hAnsi="宋体"/>
                <w:szCs w:val="21"/>
              </w:rPr>
              <w:t>4.</w:t>
            </w:r>
            <w:r w:rsidRPr="00143C2A">
              <w:rPr>
                <w:rFonts w:ascii="宋体" w:hAnsi="宋体" w:hint="eastAsia"/>
                <w:szCs w:val="21"/>
              </w:rPr>
              <w:t>案件办理人员发现案件违法事实不清、证据不充分或者调查程序违法的，应当退回补充调查取证或者重新调查取证。</w:t>
            </w:r>
          </w:p>
        </w:tc>
        <w:tc>
          <w:tcPr>
            <w:tcW w:w="851" w:type="dxa"/>
            <w:vMerge w:val="restart"/>
            <w:vAlign w:val="center"/>
          </w:tcPr>
          <w:p w:rsidR="0043191F" w:rsidRPr="00143C2A" w:rsidRDefault="0043191F" w:rsidP="009D420B">
            <w:pPr>
              <w:spacing w:line="400" w:lineRule="exact"/>
              <w:jc w:val="center"/>
              <w:rPr>
                <w:rFonts w:ascii="宋体"/>
                <w:color w:val="000000"/>
                <w:szCs w:val="21"/>
              </w:rPr>
            </w:pPr>
            <w:r w:rsidRPr="009D420B">
              <w:rPr>
                <w:rFonts w:ascii="宋体" w:hAnsi="宋体" w:cs="宋体" w:hint="eastAsia"/>
                <w:color w:val="000000"/>
                <w:kern w:val="0"/>
                <w:szCs w:val="21"/>
              </w:rPr>
              <w:t>农机行政审股</w:t>
            </w:r>
            <w:r>
              <w:rPr>
                <w:rFonts w:ascii="宋体" w:hAnsi="宋体" w:cs="宋体" w:hint="eastAsia"/>
                <w:color w:val="000000"/>
                <w:kern w:val="0"/>
                <w:szCs w:val="21"/>
              </w:rPr>
              <w:t>（业务股）</w:t>
            </w:r>
            <w:r w:rsidRPr="009D420B">
              <w:rPr>
                <w:rFonts w:ascii="宋体" w:hAnsi="宋体" w:cs="宋体" w:hint="eastAsia"/>
                <w:color w:val="000000"/>
                <w:kern w:val="0"/>
                <w:szCs w:val="21"/>
              </w:rPr>
              <w:t>承办人</w:t>
            </w:r>
            <w:r>
              <w:rPr>
                <w:rFonts w:ascii="宋体" w:hAnsi="宋体" w:cs="宋体" w:hint="eastAsia"/>
                <w:color w:val="000000"/>
                <w:kern w:val="0"/>
                <w:szCs w:val="21"/>
              </w:rPr>
              <w:t>、</w:t>
            </w:r>
            <w:r w:rsidRPr="009D420B">
              <w:rPr>
                <w:rFonts w:ascii="宋体" w:hAnsi="宋体" w:cs="宋体" w:hint="eastAsia"/>
                <w:color w:val="000000"/>
                <w:kern w:val="0"/>
                <w:szCs w:val="21"/>
              </w:rPr>
              <w:t>局分管领导</w:t>
            </w:r>
          </w:p>
        </w:tc>
      </w:tr>
      <w:tr w:rsidR="0043191F" w:rsidRPr="00143C2A" w:rsidTr="009F50A2">
        <w:trPr>
          <w:trHeight w:val="1449"/>
          <w:jc w:val="center"/>
        </w:trPr>
        <w:tc>
          <w:tcPr>
            <w:tcW w:w="587" w:type="dxa"/>
            <w:vMerge/>
            <w:vAlign w:val="center"/>
          </w:tcPr>
          <w:p w:rsidR="0043191F" w:rsidRPr="00143C2A" w:rsidRDefault="0043191F" w:rsidP="00496540">
            <w:pPr>
              <w:pStyle w:val="ListParagraph"/>
              <w:numPr>
                <w:ilvl w:val="0"/>
                <w:numId w:val="3"/>
              </w:numPr>
              <w:tabs>
                <w:tab w:val="left" w:pos="53"/>
              </w:tabs>
              <w:ind w:firstLineChars="0"/>
              <w:rPr>
                <w:rFonts w:ascii="宋体"/>
                <w:color w:val="000000"/>
                <w:szCs w:val="21"/>
              </w:rPr>
            </w:pPr>
          </w:p>
        </w:tc>
        <w:tc>
          <w:tcPr>
            <w:tcW w:w="1587" w:type="dxa"/>
            <w:vMerge/>
            <w:vAlign w:val="center"/>
          </w:tcPr>
          <w:p w:rsidR="0043191F" w:rsidRPr="00143C2A" w:rsidRDefault="0043191F" w:rsidP="00AB1FC0">
            <w:pPr>
              <w:spacing w:line="300" w:lineRule="exact"/>
              <w:rPr>
                <w:rFonts w:ascii="宋体"/>
                <w:szCs w:val="21"/>
              </w:rPr>
            </w:pPr>
          </w:p>
        </w:tc>
        <w:tc>
          <w:tcPr>
            <w:tcW w:w="993" w:type="dxa"/>
            <w:vMerge/>
            <w:vAlign w:val="center"/>
          </w:tcPr>
          <w:p w:rsidR="0043191F" w:rsidRPr="00143C2A" w:rsidRDefault="0043191F" w:rsidP="00AB1FC0">
            <w:pPr>
              <w:spacing w:line="300" w:lineRule="exact"/>
              <w:jc w:val="center"/>
              <w:rPr>
                <w:rFonts w:ascii="宋体"/>
                <w:color w:val="000000"/>
                <w:szCs w:val="21"/>
              </w:rPr>
            </w:pPr>
          </w:p>
        </w:tc>
        <w:tc>
          <w:tcPr>
            <w:tcW w:w="4224" w:type="dxa"/>
            <w:vAlign w:val="center"/>
          </w:tcPr>
          <w:p w:rsidR="0043191F" w:rsidRPr="00143C2A" w:rsidRDefault="0043191F" w:rsidP="000523F8">
            <w:pPr>
              <w:spacing w:line="300" w:lineRule="exact"/>
              <w:rPr>
                <w:rFonts w:ascii="宋体"/>
                <w:color w:val="000000"/>
                <w:szCs w:val="21"/>
              </w:rPr>
            </w:pPr>
            <w:r w:rsidRPr="00143C2A">
              <w:rPr>
                <w:rFonts w:ascii="宋体" w:hAnsi="宋体" w:hint="eastAsia"/>
                <w:szCs w:val="21"/>
              </w:rPr>
              <w:t>可能由于有人说情或收受当事人好处，出现不予处罚或减轻处罚、处罚不到位等徇私枉法现象</w:t>
            </w:r>
            <w:r>
              <w:rPr>
                <w:rFonts w:ascii="宋体" w:hAnsi="宋体" w:hint="eastAsia"/>
                <w:szCs w:val="21"/>
              </w:rPr>
              <w:t>。</w:t>
            </w:r>
          </w:p>
        </w:tc>
        <w:tc>
          <w:tcPr>
            <w:tcW w:w="567" w:type="dxa"/>
            <w:vAlign w:val="center"/>
          </w:tcPr>
          <w:p w:rsidR="0043191F" w:rsidRPr="00143C2A" w:rsidRDefault="0043191F" w:rsidP="000523F8">
            <w:pPr>
              <w:jc w:val="center"/>
              <w:rPr>
                <w:rFonts w:ascii="宋体"/>
                <w:szCs w:val="21"/>
              </w:rPr>
            </w:pPr>
            <w:r w:rsidRPr="00143C2A">
              <w:rPr>
                <w:rFonts w:ascii="宋体" w:hAnsi="宋体" w:hint="eastAsia"/>
                <w:color w:val="000000"/>
                <w:szCs w:val="21"/>
              </w:rPr>
              <w:t>低</w:t>
            </w:r>
          </w:p>
        </w:tc>
        <w:tc>
          <w:tcPr>
            <w:tcW w:w="6095" w:type="dxa"/>
            <w:vAlign w:val="center"/>
          </w:tcPr>
          <w:p w:rsidR="0043191F" w:rsidRPr="00143C2A" w:rsidRDefault="0043191F" w:rsidP="000523F8">
            <w:pPr>
              <w:spacing w:line="360" w:lineRule="exact"/>
              <w:rPr>
                <w:rFonts w:ascii="宋体"/>
                <w:szCs w:val="21"/>
              </w:rPr>
            </w:pPr>
            <w:r w:rsidRPr="00143C2A">
              <w:rPr>
                <w:rFonts w:ascii="宋体" w:hAnsi="宋体"/>
                <w:szCs w:val="21"/>
              </w:rPr>
              <w:t>1.</w:t>
            </w:r>
            <w:r w:rsidRPr="00143C2A">
              <w:rPr>
                <w:rFonts w:ascii="宋体" w:hAnsi="宋体" w:hint="eastAsia"/>
                <w:szCs w:val="21"/>
              </w:rPr>
              <w:t>在日常工作中加强处罚案件监督检查，保证有法必依，执法必严。</w:t>
            </w:r>
          </w:p>
          <w:p w:rsidR="0043191F" w:rsidRPr="00143C2A" w:rsidRDefault="0043191F" w:rsidP="000523F8">
            <w:pPr>
              <w:spacing w:line="300" w:lineRule="exact"/>
              <w:rPr>
                <w:rFonts w:ascii="宋体"/>
                <w:szCs w:val="21"/>
              </w:rPr>
            </w:pPr>
            <w:r w:rsidRPr="00143C2A">
              <w:rPr>
                <w:rFonts w:ascii="宋体" w:hAnsi="宋体"/>
                <w:szCs w:val="21"/>
              </w:rPr>
              <w:t>2.</w:t>
            </w:r>
            <w:r w:rsidRPr="00143C2A">
              <w:rPr>
                <w:rFonts w:ascii="宋体" w:hAnsi="宋体" w:hint="eastAsia"/>
                <w:szCs w:val="21"/>
              </w:rPr>
              <w:t>制定处罚事件记录备案制度，实行责任倒查追究制度，将责任落实到人。</w:t>
            </w:r>
          </w:p>
        </w:tc>
        <w:tc>
          <w:tcPr>
            <w:tcW w:w="851" w:type="dxa"/>
            <w:vMerge/>
          </w:tcPr>
          <w:p w:rsidR="0043191F" w:rsidRPr="00143C2A" w:rsidRDefault="0043191F" w:rsidP="00AB1FC0">
            <w:pPr>
              <w:spacing w:line="400" w:lineRule="exact"/>
              <w:jc w:val="center"/>
              <w:rPr>
                <w:rFonts w:ascii="宋体"/>
                <w:color w:val="000000"/>
                <w:szCs w:val="21"/>
              </w:rPr>
            </w:pPr>
          </w:p>
        </w:tc>
      </w:tr>
      <w:tr w:rsidR="0043191F" w:rsidRPr="00143C2A" w:rsidTr="009F50A2">
        <w:trPr>
          <w:trHeight w:val="1665"/>
          <w:jc w:val="center"/>
        </w:trPr>
        <w:tc>
          <w:tcPr>
            <w:tcW w:w="587" w:type="dxa"/>
            <w:vMerge w:val="restart"/>
            <w:vAlign w:val="center"/>
          </w:tcPr>
          <w:p w:rsidR="0043191F" w:rsidRPr="00143C2A" w:rsidRDefault="0043191F" w:rsidP="00496540">
            <w:pPr>
              <w:pStyle w:val="ListParagraph"/>
              <w:numPr>
                <w:ilvl w:val="0"/>
                <w:numId w:val="3"/>
              </w:numPr>
              <w:tabs>
                <w:tab w:val="left" w:pos="53"/>
              </w:tabs>
              <w:ind w:firstLineChars="0"/>
              <w:rPr>
                <w:rFonts w:ascii="宋体"/>
                <w:color w:val="000000"/>
                <w:szCs w:val="21"/>
              </w:rPr>
            </w:pPr>
          </w:p>
        </w:tc>
        <w:tc>
          <w:tcPr>
            <w:tcW w:w="1587" w:type="dxa"/>
            <w:vMerge w:val="restart"/>
            <w:vAlign w:val="center"/>
          </w:tcPr>
          <w:p w:rsidR="0043191F" w:rsidRPr="00143C2A" w:rsidRDefault="0043191F" w:rsidP="00AB1FC0">
            <w:pPr>
              <w:spacing w:line="300" w:lineRule="exact"/>
              <w:rPr>
                <w:rFonts w:ascii="宋体"/>
                <w:color w:val="000000"/>
                <w:szCs w:val="21"/>
              </w:rPr>
            </w:pPr>
            <w:r w:rsidRPr="001460B4">
              <w:rPr>
                <w:rFonts w:ascii="宋体" w:hAnsi="宋体" w:hint="eastAsia"/>
                <w:szCs w:val="21"/>
              </w:rPr>
              <w:t>对跨区作业中介服务组织不配备相应的服务设施和技术人员，不兑现服务承诺，以及持假冒《作业证》或扰乱跨区作业秩序的的处罚</w:t>
            </w:r>
          </w:p>
        </w:tc>
        <w:tc>
          <w:tcPr>
            <w:tcW w:w="993" w:type="dxa"/>
            <w:vMerge w:val="restart"/>
            <w:vAlign w:val="center"/>
          </w:tcPr>
          <w:p w:rsidR="0043191F" w:rsidRPr="00143C2A" w:rsidRDefault="0043191F" w:rsidP="00AB1FC0">
            <w:pPr>
              <w:spacing w:line="300" w:lineRule="exact"/>
              <w:jc w:val="center"/>
              <w:rPr>
                <w:rFonts w:ascii="宋体"/>
                <w:color w:val="000000"/>
                <w:szCs w:val="21"/>
              </w:rPr>
            </w:pPr>
            <w:r>
              <w:rPr>
                <w:rFonts w:ascii="宋体" w:hAnsi="宋体"/>
                <w:color w:val="000000"/>
                <w:szCs w:val="21"/>
              </w:rPr>
              <w:t>2</w:t>
            </w:r>
          </w:p>
        </w:tc>
        <w:tc>
          <w:tcPr>
            <w:tcW w:w="4224" w:type="dxa"/>
            <w:vAlign w:val="center"/>
          </w:tcPr>
          <w:p w:rsidR="0043191F" w:rsidRPr="00143C2A" w:rsidRDefault="0043191F" w:rsidP="000523F8">
            <w:pPr>
              <w:spacing w:line="300" w:lineRule="exact"/>
              <w:rPr>
                <w:rFonts w:ascii="宋体"/>
                <w:color w:val="000000"/>
                <w:szCs w:val="21"/>
              </w:rPr>
            </w:pPr>
            <w:r w:rsidRPr="00143C2A">
              <w:rPr>
                <w:rFonts w:ascii="宋体" w:hAnsi="宋体" w:hint="eastAsia"/>
                <w:szCs w:val="21"/>
              </w:rPr>
              <w:t>在现场调查取证过程中，案件调查人员可能由于有人说情、或收受当事人好处，而不报告案件主要违法行为或避重就轻，或不提供充足证据材料</w:t>
            </w:r>
            <w:r>
              <w:rPr>
                <w:rFonts w:ascii="宋体" w:hAnsi="宋体" w:hint="eastAsia"/>
                <w:szCs w:val="21"/>
              </w:rPr>
              <w:t>。</w:t>
            </w:r>
          </w:p>
        </w:tc>
        <w:tc>
          <w:tcPr>
            <w:tcW w:w="567" w:type="dxa"/>
            <w:vAlign w:val="center"/>
          </w:tcPr>
          <w:p w:rsidR="0043191F" w:rsidRPr="00143C2A" w:rsidRDefault="0043191F" w:rsidP="000523F8">
            <w:pPr>
              <w:jc w:val="center"/>
              <w:rPr>
                <w:rFonts w:ascii="宋体"/>
                <w:szCs w:val="21"/>
              </w:rPr>
            </w:pPr>
            <w:r w:rsidRPr="00143C2A">
              <w:rPr>
                <w:rFonts w:ascii="宋体" w:hAnsi="宋体" w:hint="eastAsia"/>
                <w:color w:val="000000"/>
                <w:szCs w:val="21"/>
              </w:rPr>
              <w:t>低</w:t>
            </w:r>
          </w:p>
        </w:tc>
        <w:tc>
          <w:tcPr>
            <w:tcW w:w="6095" w:type="dxa"/>
            <w:vAlign w:val="center"/>
          </w:tcPr>
          <w:p w:rsidR="0043191F" w:rsidRPr="00143C2A" w:rsidRDefault="0043191F" w:rsidP="000523F8">
            <w:pPr>
              <w:spacing w:line="360" w:lineRule="exact"/>
              <w:rPr>
                <w:rFonts w:ascii="宋体"/>
                <w:szCs w:val="21"/>
              </w:rPr>
            </w:pPr>
            <w:r w:rsidRPr="00143C2A">
              <w:rPr>
                <w:rFonts w:ascii="宋体" w:hAnsi="宋体"/>
                <w:szCs w:val="21"/>
              </w:rPr>
              <w:t>1.</w:t>
            </w:r>
            <w:r w:rsidRPr="00143C2A">
              <w:rPr>
                <w:rFonts w:ascii="宋体" w:hAnsi="宋体" w:hint="eastAsia"/>
                <w:szCs w:val="21"/>
              </w:rPr>
              <w:t>实施行政处罚实行调查取证与决定处罚分离制度。</w:t>
            </w:r>
          </w:p>
          <w:p w:rsidR="0043191F" w:rsidRPr="00143C2A" w:rsidRDefault="0043191F" w:rsidP="000523F8">
            <w:pPr>
              <w:spacing w:line="360" w:lineRule="exact"/>
              <w:rPr>
                <w:rFonts w:ascii="宋体"/>
                <w:szCs w:val="21"/>
              </w:rPr>
            </w:pPr>
            <w:r w:rsidRPr="00143C2A">
              <w:rPr>
                <w:rFonts w:ascii="宋体" w:hAnsi="宋体"/>
                <w:szCs w:val="21"/>
              </w:rPr>
              <w:t>2</w:t>
            </w:r>
            <w:r w:rsidRPr="00143C2A">
              <w:rPr>
                <w:rFonts w:ascii="宋体" w:hAnsi="宋体" w:hint="eastAsia"/>
                <w:szCs w:val="21"/>
              </w:rPr>
              <w:t>．调查取证时，调查人员不得少于两人，并应当出示行政执法证件。</w:t>
            </w:r>
          </w:p>
          <w:p w:rsidR="0043191F" w:rsidRPr="00143C2A" w:rsidRDefault="0043191F" w:rsidP="000523F8">
            <w:pPr>
              <w:spacing w:line="360" w:lineRule="exact"/>
              <w:rPr>
                <w:rFonts w:ascii="宋体"/>
                <w:szCs w:val="21"/>
              </w:rPr>
            </w:pPr>
            <w:r w:rsidRPr="00143C2A">
              <w:rPr>
                <w:rFonts w:ascii="宋体" w:hAnsi="宋体"/>
                <w:szCs w:val="21"/>
              </w:rPr>
              <w:t>3.</w:t>
            </w:r>
            <w:r w:rsidRPr="00143C2A">
              <w:rPr>
                <w:rFonts w:ascii="宋体" w:hAnsi="宋体" w:hint="eastAsia"/>
                <w:szCs w:val="21"/>
              </w:rPr>
              <w:t>与案件有利害关系的调查人员应当主动回避。</w:t>
            </w:r>
          </w:p>
          <w:p w:rsidR="0043191F" w:rsidRPr="00143C2A" w:rsidRDefault="0043191F" w:rsidP="000523F8">
            <w:pPr>
              <w:spacing w:line="300" w:lineRule="exact"/>
              <w:rPr>
                <w:rFonts w:ascii="宋体"/>
                <w:color w:val="000000"/>
                <w:szCs w:val="21"/>
              </w:rPr>
            </w:pPr>
            <w:r w:rsidRPr="00143C2A">
              <w:rPr>
                <w:rFonts w:ascii="宋体" w:hAnsi="宋体"/>
                <w:szCs w:val="21"/>
              </w:rPr>
              <w:t>4.</w:t>
            </w:r>
            <w:r w:rsidRPr="00143C2A">
              <w:rPr>
                <w:rFonts w:ascii="宋体" w:hAnsi="宋体" w:hint="eastAsia"/>
                <w:szCs w:val="21"/>
              </w:rPr>
              <w:t>案件办理人员发现案件违法事实不清、证据不充分或者调查程序违法的，应当退回补充调查取证或者重新调查取证。</w:t>
            </w:r>
          </w:p>
        </w:tc>
        <w:tc>
          <w:tcPr>
            <w:tcW w:w="851" w:type="dxa"/>
            <w:vMerge w:val="restart"/>
            <w:vAlign w:val="center"/>
          </w:tcPr>
          <w:p w:rsidR="0043191F" w:rsidRPr="00143C2A" w:rsidRDefault="0043191F" w:rsidP="00F72A42">
            <w:pPr>
              <w:spacing w:line="400" w:lineRule="exact"/>
              <w:jc w:val="center"/>
              <w:rPr>
                <w:rFonts w:ascii="宋体"/>
                <w:color w:val="000000"/>
                <w:szCs w:val="21"/>
              </w:rPr>
            </w:pPr>
            <w:r w:rsidRPr="009D420B">
              <w:rPr>
                <w:rFonts w:ascii="宋体" w:hAnsi="宋体" w:cs="宋体" w:hint="eastAsia"/>
                <w:color w:val="000000"/>
                <w:kern w:val="0"/>
                <w:szCs w:val="21"/>
              </w:rPr>
              <w:t>农机行政</w:t>
            </w:r>
            <w:r>
              <w:rPr>
                <w:rFonts w:ascii="宋体" w:hAnsi="宋体" w:cs="宋体" w:hint="eastAsia"/>
                <w:color w:val="000000"/>
                <w:kern w:val="0"/>
                <w:szCs w:val="21"/>
              </w:rPr>
              <w:t>许可</w:t>
            </w:r>
            <w:r w:rsidRPr="009D420B">
              <w:rPr>
                <w:rFonts w:ascii="宋体" w:hAnsi="宋体" w:cs="宋体" w:hint="eastAsia"/>
                <w:color w:val="000000"/>
                <w:kern w:val="0"/>
                <w:szCs w:val="21"/>
              </w:rPr>
              <w:t>股</w:t>
            </w:r>
            <w:r>
              <w:rPr>
                <w:rFonts w:ascii="宋体" w:hAnsi="宋体" w:cs="宋体" w:hint="eastAsia"/>
                <w:color w:val="000000"/>
                <w:kern w:val="0"/>
                <w:szCs w:val="21"/>
              </w:rPr>
              <w:t>（业务股）</w:t>
            </w:r>
            <w:r w:rsidRPr="009D420B">
              <w:rPr>
                <w:rFonts w:ascii="宋体" w:hAnsi="宋体" w:cs="宋体" w:hint="eastAsia"/>
                <w:color w:val="000000"/>
                <w:kern w:val="0"/>
                <w:szCs w:val="21"/>
              </w:rPr>
              <w:t>承办人</w:t>
            </w:r>
            <w:r>
              <w:rPr>
                <w:rFonts w:ascii="宋体" w:hAnsi="宋体" w:cs="宋体" w:hint="eastAsia"/>
                <w:color w:val="000000"/>
                <w:kern w:val="0"/>
                <w:szCs w:val="21"/>
              </w:rPr>
              <w:t>、</w:t>
            </w:r>
            <w:r w:rsidRPr="009D420B">
              <w:rPr>
                <w:rFonts w:ascii="宋体" w:hAnsi="宋体" w:cs="宋体" w:hint="eastAsia"/>
                <w:color w:val="000000"/>
                <w:kern w:val="0"/>
                <w:szCs w:val="21"/>
              </w:rPr>
              <w:t>局分管领导</w:t>
            </w:r>
          </w:p>
        </w:tc>
      </w:tr>
      <w:tr w:rsidR="0043191F" w:rsidRPr="00143C2A" w:rsidTr="009F50A2">
        <w:trPr>
          <w:trHeight w:val="1620"/>
          <w:jc w:val="center"/>
        </w:trPr>
        <w:tc>
          <w:tcPr>
            <w:tcW w:w="587" w:type="dxa"/>
            <w:vMerge/>
            <w:vAlign w:val="center"/>
          </w:tcPr>
          <w:p w:rsidR="0043191F" w:rsidRPr="00143C2A" w:rsidRDefault="0043191F" w:rsidP="00496540">
            <w:pPr>
              <w:pStyle w:val="ListParagraph"/>
              <w:numPr>
                <w:ilvl w:val="0"/>
                <w:numId w:val="3"/>
              </w:numPr>
              <w:tabs>
                <w:tab w:val="left" w:pos="53"/>
              </w:tabs>
              <w:ind w:firstLineChars="0"/>
              <w:rPr>
                <w:rFonts w:ascii="宋体"/>
                <w:color w:val="000000"/>
                <w:szCs w:val="21"/>
              </w:rPr>
            </w:pPr>
          </w:p>
        </w:tc>
        <w:tc>
          <w:tcPr>
            <w:tcW w:w="1587" w:type="dxa"/>
            <w:vMerge/>
            <w:vAlign w:val="center"/>
          </w:tcPr>
          <w:p w:rsidR="0043191F" w:rsidRPr="00143C2A" w:rsidRDefault="0043191F" w:rsidP="00AB1FC0">
            <w:pPr>
              <w:spacing w:line="300" w:lineRule="exact"/>
              <w:rPr>
                <w:rFonts w:ascii="宋体"/>
                <w:szCs w:val="21"/>
              </w:rPr>
            </w:pPr>
          </w:p>
        </w:tc>
        <w:tc>
          <w:tcPr>
            <w:tcW w:w="993" w:type="dxa"/>
            <w:vMerge/>
            <w:vAlign w:val="center"/>
          </w:tcPr>
          <w:p w:rsidR="0043191F" w:rsidRPr="00143C2A" w:rsidRDefault="0043191F" w:rsidP="00AB1FC0">
            <w:pPr>
              <w:spacing w:line="300" w:lineRule="exact"/>
              <w:jc w:val="center"/>
              <w:rPr>
                <w:rFonts w:ascii="宋体"/>
                <w:color w:val="000000"/>
                <w:szCs w:val="21"/>
              </w:rPr>
            </w:pPr>
          </w:p>
        </w:tc>
        <w:tc>
          <w:tcPr>
            <w:tcW w:w="4224" w:type="dxa"/>
            <w:vAlign w:val="center"/>
          </w:tcPr>
          <w:p w:rsidR="0043191F" w:rsidRPr="00143C2A" w:rsidRDefault="0043191F" w:rsidP="000523F8">
            <w:pPr>
              <w:spacing w:line="300" w:lineRule="exact"/>
              <w:rPr>
                <w:rFonts w:ascii="宋体"/>
                <w:color w:val="000000"/>
                <w:szCs w:val="21"/>
              </w:rPr>
            </w:pPr>
            <w:r w:rsidRPr="00143C2A">
              <w:rPr>
                <w:rFonts w:ascii="宋体" w:hAnsi="宋体" w:hint="eastAsia"/>
                <w:szCs w:val="21"/>
              </w:rPr>
              <w:t>可能由于有人说情或收受当事人好处，出现不予处罚或减轻处罚、处罚不到位等徇私枉法现象</w:t>
            </w:r>
            <w:r>
              <w:rPr>
                <w:rFonts w:ascii="宋体" w:hAnsi="宋体" w:hint="eastAsia"/>
                <w:szCs w:val="21"/>
              </w:rPr>
              <w:t>。</w:t>
            </w:r>
          </w:p>
        </w:tc>
        <w:tc>
          <w:tcPr>
            <w:tcW w:w="567" w:type="dxa"/>
            <w:vAlign w:val="center"/>
          </w:tcPr>
          <w:p w:rsidR="0043191F" w:rsidRPr="00143C2A" w:rsidRDefault="0043191F" w:rsidP="000523F8">
            <w:pPr>
              <w:jc w:val="center"/>
              <w:rPr>
                <w:rFonts w:ascii="宋体"/>
                <w:szCs w:val="21"/>
              </w:rPr>
            </w:pPr>
            <w:r w:rsidRPr="00143C2A">
              <w:rPr>
                <w:rFonts w:ascii="宋体" w:hAnsi="宋体" w:hint="eastAsia"/>
                <w:color w:val="000000"/>
                <w:szCs w:val="21"/>
              </w:rPr>
              <w:t>低</w:t>
            </w:r>
          </w:p>
        </w:tc>
        <w:tc>
          <w:tcPr>
            <w:tcW w:w="6095" w:type="dxa"/>
            <w:vAlign w:val="center"/>
          </w:tcPr>
          <w:p w:rsidR="0043191F" w:rsidRPr="00143C2A" w:rsidRDefault="0043191F" w:rsidP="000523F8">
            <w:pPr>
              <w:spacing w:line="360" w:lineRule="exact"/>
              <w:rPr>
                <w:rFonts w:ascii="宋体"/>
                <w:szCs w:val="21"/>
              </w:rPr>
            </w:pPr>
            <w:r w:rsidRPr="00143C2A">
              <w:rPr>
                <w:rFonts w:ascii="宋体" w:hAnsi="宋体"/>
                <w:szCs w:val="21"/>
              </w:rPr>
              <w:t>1.</w:t>
            </w:r>
            <w:r w:rsidRPr="00143C2A">
              <w:rPr>
                <w:rFonts w:ascii="宋体" w:hAnsi="宋体" w:hint="eastAsia"/>
                <w:szCs w:val="21"/>
              </w:rPr>
              <w:t>在日常工作中加强处罚案件监督检查，保证有法必依，执法必严。</w:t>
            </w:r>
          </w:p>
          <w:p w:rsidR="0043191F" w:rsidRPr="00143C2A" w:rsidRDefault="0043191F" w:rsidP="000523F8">
            <w:pPr>
              <w:spacing w:line="300" w:lineRule="exact"/>
              <w:rPr>
                <w:rFonts w:ascii="宋体"/>
                <w:szCs w:val="21"/>
              </w:rPr>
            </w:pPr>
            <w:r w:rsidRPr="00143C2A">
              <w:rPr>
                <w:rFonts w:ascii="宋体" w:hAnsi="宋体"/>
                <w:szCs w:val="21"/>
              </w:rPr>
              <w:t>2.</w:t>
            </w:r>
            <w:r w:rsidRPr="00143C2A">
              <w:rPr>
                <w:rFonts w:ascii="宋体" w:hAnsi="宋体" w:hint="eastAsia"/>
                <w:szCs w:val="21"/>
              </w:rPr>
              <w:t>制定处罚事件记录备案制度，实行责任倒查追究制度，将责任落实到人。</w:t>
            </w:r>
          </w:p>
        </w:tc>
        <w:tc>
          <w:tcPr>
            <w:tcW w:w="851" w:type="dxa"/>
            <w:vMerge/>
          </w:tcPr>
          <w:p w:rsidR="0043191F" w:rsidRPr="00143C2A" w:rsidRDefault="0043191F" w:rsidP="00AB1FC0">
            <w:pPr>
              <w:spacing w:line="400" w:lineRule="exact"/>
              <w:jc w:val="center"/>
              <w:rPr>
                <w:rFonts w:ascii="宋体"/>
                <w:color w:val="000000"/>
                <w:szCs w:val="21"/>
              </w:rPr>
            </w:pPr>
          </w:p>
        </w:tc>
      </w:tr>
      <w:tr w:rsidR="0043191F" w:rsidRPr="00143C2A" w:rsidTr="009F50A2">
        <w:trPr>
          <w:trHeight w:val="1290"/>
          <w:jc w:val="center"/>
        </w:trPr>
        <w:tc>
          <w:tcPr>
            <w:tcW w:w="587" w:type="dxa"/>
            <w:vAlign w:val="center"/>
          </w:tcPr>
          <w:p w:rsidR="0043191F" w:rsidRPr="00143C2A" w:rsidRDefault="0043191F" w:rsidP="00994753">
            <w:pPr>
              <w:pStyle w:val="ListParagraph"/>
              <w:numPr>
                <w:ilvl w:val="0"/>
                <w:numId w:val="3"/>
              </w:numPr>
              <w:tabs>
                <w:tab w:val="left" w:pos="53"/>
              </w:tabs>
              <w:ind w:firstLineChars="0"/>
              <w:jc w:val="left"/>
              <w:rPr>
                <w:rFonts w:ascii="宋体"/>
                <w:color w:val="000000"/>
                <w:szCs w:val="21"/>
              </w:rPr>
            </w:pPr>
          </w:p>
        </w:tc>
        <w:tc>
          <w:tcPr>
            <w:tcW w:w="1587" w:type="dxa"/>
            <w:vAlign w:val="center"/>
          </w:tcPr>
          <w:p w:rsidR="0043191F" w:rsidRPr="00143C2A" w:rsidRDefault="0043191F" w:rsidP="00994753">
            <w:pPr>
              <w:spacing w:line="240" w:lineRule="atLeast"/>
              <w:jc w:val="left"/>
              <w:rPr>
                <w:rFonts w:ascii="宋体"/>
                <w:szCs w:val="21"/>
              </w:rPr>
            </w:pPr>
            <w:r w:rsidRPr="00143C2A">
              <w:rPr>
                <w:rFonts w:ascii="宋体" w:hAnsi="宋体" w:hint="eastAsia"/>
                <w:szCs w:val="21"/>
              </w:rPr>
              <w:t>对在道路外驾驶操作使用未按规定办理注册登记、挂牌、检验或检验不合格拖拉机、联合收割机的处罚</w:t>
            </w:r>
          </w:p>
        </w:tc>
        <w:tc>
          <w:tcPr>
            <w:tcW w:w="993" w:type="dxa"/>
            <w:vAlign w:val="center"/>
          </w:tcPr>
          <w:p w:rsidR="0043191F" w:rsidRPr="00143C2A" w:rsidRDefault="0043191F" w:rsidP="001460B4">
            <w:pPr>
              <w:spacing w:line="240" w:lineRule="atLeast"/>
              <w:jc w:val="center"/>
              <w:rPr>
                <w:rFonts w:ascii="宋体" w:hAnsi="宋体"/>
                <w:szCs w:val="21"/>
              </w:rPr>
            </w:pPr>
            <w:r w:rsidRPr="00143C2A">
              <w:rPr>
                <w:rFonts w:ascii="宋体" w:hAnsi="宋体"/>
                <w:szCs w:val="21"/>
              </w:rPr>
              <w:t>5</w:t>
            </w:r>
          </w:p>
        </w:tc>
        <w:tc>
          <w:tcPr>
            <w:tcW w:w="4224" w:type="dxa"/>
          </w:tcPr>
          <w:p w:rsidR="0043191F" w:rsidRPr="00143C2A" w:rsidRDefault="0043191F" w:rsidP="00994753">
            <w:pPr>
              <w:spacing w:line="320" w:lineRule="exact"/>
              <w:jc w:val="left"/>
              <w:rPr>
                <w:rFonts w:ascii="宋体" w:cs="宋体"/>
                <w:color w:val="000000"/>
                <w:kern w:val="0"/>
                <w:szCs w:val="21"/>
              </w:rPr>
            </w:pPr>
            <w:r w:rsidRPr="00143C2A">
              <w:rPr>
                <w:rFonts w:ascii="宋体" w:hAnsi="宋体" w:cs="宋体"/>
                <w:color w:val="000000"/>
                <w:kern w:val="0"/>
                <w:szCs w:val="21"/>
              </w:rPr>
              <w:t>1</w:t>
            </w:r>
            <w:r w:rsidRPr="00143C2A">
              <w:rPr>
                <w:rFonts w:ascii="宋体" w:hAnsi="宋体" w:cs="宋体" w:hint="eastAsia"/>
                <w:color w:val="000000"/>
                <w:kern w:val="0"/>
                <w:szCs w:val="21"/>
              </w:rPr>
              <w:t>、发现或收到举报后对存在违法行为的举报后不及时予以查处的</w:t>
            </w:r>
            <w:r>
              <w:rPr>
                <w:rFonts w:ascii="宋体" w:hAnsi="宋体" w:cs="宋体" w:hint="eastAsia"/>
                <w:color w:val="000000"/>
                <w:kern w:val="0"/>
                <w:szCs w:val="21"/>
              </w:rPr>
              <w:t>；</w:t>
            </w:r>
          </w:p>
          <w:p w:rsidR="0043191F" w:rsidRPr="00143C2A" w:rsidRDefault="0043191F" w:rsidP="00994753">
            <w:pPr>
              <w:spacing w:line="320" w:lineRule="exact"/>
              <w:jc w:val="left"/>
              <w:rPr>
                <w:rFonts w:ascii="宋体" w:cs="宋体"/>
                <w:color w:val="000000"/>
                <w:kern w:val="0"/>
                <w:szCs w:val="21"/>
              </w:rPr>
            </w:pPr>
            <w:r w:rsidRPr="00143C2A">
              <w:rPr>
                <w:rFonts w:ascii="宋体" w:hAnsi="宋体" w:cs="宋体"/>
                <w:color w:val="000000"/>
                <w:kern w:val="0"/>
                <w:szCs w:val="21"/>
              </w:rPr>
              <w:t>2</w:t>
            </w:r>
            <w:r w:rsidRPr="00143C2A">
              <w:rPr>
                <w:rFonts w:ascii="宋体" w:hAnsi="宋体" w:cs="宋体" w:hint="eastAsia"/>
                <w:color w:val="000000"/>
                <w:kern w:val="0"/>
                <w:szCs w:val="21"/>
              </w:rPr>
              <w:t>、不按照法定条件或者违反法定程序，对违法行为实施行政处罚的；</w:t>
            </w:r>
          </w:p>
          <w:p w:rsidR="0043191F" w:rsidRPr="00143C2A" w:rsidRDefault="0043191F" w:rsidP="00994753">
            <w:pPr>
              <w:spacing w:line="320" w:lineRule="exact"/>
              <w:jc w:val="left"/>
              <w:rPr>
                <w:rFonts w:ascii="宋体" w:cs="宋体"/>
                <w:color w:val="000000"/>
                <w:kern w:val="0"/>
                <w:szCs w:val="21"/>
              </w:rPr>
            </w:pPr>
            <w:r w:rsidRPr="00143C2A">
              <w:rPr>
                <w:rFonts w:ascii="宋体" w:hAnsi="宋体" w:cs="宋体"/>
                <w:color w:val="000000"/>
                <w:kern w:val="0"/>
                <w:szCs w:val="21"/>
              </w:rPr>
              <w:t>3</w:t>
            </w:r>
            <w:r w:rsidRPr="00143C2A">
              <w:rPr>
                <w:rFonts w:ascii="宋体" w:hAnsi="宋体" w:cs="宋体" w:hint="eastAsia"/>
                <w:color w:val="000000"/>
                <w:kern w:val="0"/>
                <w:szCs w:val="21"/>
              </w:rPr>
              <w:t>、执法人员玩忽职守，对应当予以制止和处罚的违法行为不予制止、处罚，致使公民、法人或者其他组织的合法权益、公共利益和社会秩序遭受损害的；</w:t>
            </w:r>
          </w:p>
          <w:p w:rsidR="0043191F" w:rsidRPr="00143C2A" w:rsidRDefault="0043191F" w:rsidP="00994753">
            <w:pPr>
              <w:spacing w:line="320" w:lineRule="exact"/>
              <w:jc w:val="left"/>
              <w:rPr>
                <w:rFonts w:ascii="宋体" w:cs="宋体"/>
                <w:color w:val="000000"/>
                <w:kern w:val="0"/>
                <w:szCs w:val="21"/>
              </w:rPr>
            </w:pPr>
            <w:r w:rsidRPr="00143C2A">
              <w:rPr>
                <w:rFonts w:ascii="宋体" w:hAnsi="宋体" w:cs="宋体"/>
                <w:color w:val="000000"/>
                <w:kern w:val="0"/>
                <w:szCs w:val="21"/>
              </w:rPr>
              <w:t>4</w:t>
            </w:r>
            <w:r w:rsidRPr="00143C2A">
              <w:rPr>
                <w:rFonts w:ascii="宋体" w:hAnsi="宋体" w:cs="宋体" w:hint="eastAsia"/>
                <w:color w:val="000000"/>
                <w:kern w:val="0"/>
                <w:szCs w:val="21"/>
              </w:rPr>
              <w:t>、没有法律和事实依据实施行政处罚的；</w:t>
            </w:r>
          </w:p>
          <w:p w:rsidR="0043191F" w:rsidRPr="00143C2A" w:rsidRDefault="0043191F" w:rsidP="00994753">
            <w:pPr>
              <w:spacing w:line="320" w:lineRule="exact"/>
              <w:jc w:val="left"/>
              <w:rPr>
                <w:rFonts w:ascii="宋体" w:hAnsi="宋体" w:cs="宋体"/>
                <w:color w:val="000000"/>
                <w:kern w:val="0"/>
                <w:szCs w:val="21"/>
              </w:rPr>
            </w:pPr>
            <w:r w:rsidRPr="00143C2A">
              <w:rPr>
                <w:rFonts w:ascii="宋体" w:hAnsi="宋体" w:cs="宋体"/>
                <w:color w:val="000000"/>
                <w:kern w:val="0"/>
                <w:szCs w:val="21"/>
              </w:rPr>
              <w:t>5</w:t>
            </w:r>
            <w:r w:rsidRPr="00143C2A">
              <w:rPr>
                <w:rFonts w:ascii="宋体" w:hAnsi="宋体" w:cs="宋体" w:hint="eastAsia"/>
                <w:color w:val="000000"/>
                <w:kern w:val="0"/>
                <w:szCs w:val="21"/>
              </w:rPr>
              <w:t>、擅自改变处罚幅度、范围的；</w:t>
            </w:r>
            <w:r w:rsidRPr="00143C2A">
              <w:rPr>
                <w:rFonts w:ascii="宋体" w:hAnsi="宋体" w:cs="宋体"/>
                <w:color w:val="000000"/>
                <w:kern w:val="0"/>
                <w:szCs w:val="21"/>
              </w:rPr>
              <w:t xml:space="preserve"> </w:t>
            </w:r>
          </w:p>
        </w:tc>
        <w:tc>
          <w:tcPr>
            <w:tcW w:w="567" w:type="dxa"/>
            <w:vAlign w:val="center"/>
          </w:tcPr>
          <w:p w:rsidR="0043191F" w:rsidRPr="00143C2A" w:rsidRDefault="0043191F" w:rsidP="00994753">
            <w:pPr>
              <w:spacing w:line="240" w:lineRule="atLeast"/>
              <w:jc w:val="left"/>
              <w:rPr>
                <w:rFonts w:ascii="宋体"/>
                <w:szCs w:val="21"/>
              </w:rPr>
            </w:pPr>
            <w:r w:rsidRPr="00143C2A">
              <w:rPr>
                <w:rFonts w:ascii="宋体" w:hAnsi="宋体" w:hint="eastAsia"/>
                <w:szCs w:val="21"/>
              </w:rPr>
              <w:t>低</w:t>
            </w:r>
          </w:p>
        </w:tc>
        <w:tc>
          <w:tcPr>
            <w:tcW w:w="6095" w:type="dxa"/>
            <w:vAlign w:val="center"/>
          </w:tcPr>
          <w:p w:rsidR="0043191F" w:rsidRPr="00143C2A" w:rsidRDefault="0043191F" w:rsidP="00994753">
            <w:pPr>
              <w:spacing w:line="260" w:lineRule="exact"/>
              <w:jc w:val="left"/>
              <w:rPr>
                <w:rFonts w:ascii="宋体" w:cs="仿宋"/>
                <w:szCs w:val="21"/>
              </w:rPr>
            </w:pPr>
            <w:r w:rsidRPr="00143C2A">
              <w:rPr>
                <w:rFonts w:ascii="宋体" w:hAnsi="宋体" w:cs="仿宋"/>
                <w:szCs w:val="21"/>
              </w:rPr>
              <w:t>1</w:t>
            </w:r>
            <w:r w:rsidRPr="00143C2A">
              <w:rPr>
                <w:rFonts w:ascii="宋体" w:hAnsi="宋体" w:cs="仿宋" w:hint="eastAsia"/>
                <w:szCs w:val="21"/>
              </w:rPr>
              <w:t>、加强政治理论、政策法规、党纪政纪和业务知识学习。</w:t>
            </w:r>
          </w:p>
          <w:p w:rsidR="0043191F" w:rsidRPr="00143C2A" w:rsidRDefault="0043191F" w:rsidP="00994753">
            <w:pPr>
              <w:spacing w:line="240" w:lineRule="atLeast"/>
              <w:jc w:val="left"/>
              <w:rPr>
                <w:rFonts w:ascii="宋体" w:cs="仿宋"/>
                <w:szCs w:val="21"/>
              </w:rPr>
            </w:pPr>
            <w:r w:rsidRPr="00143C2A">
              <w:rPr>
                <w:rFonts w:ascii="宋体" w:hAnsi="宋体" w:cs="仿宋"/>
                <w:szCs w:val="21"/>
              </w:rPr>
              <w:t>2</w:t>
            </w:r>
            <w:r w:rsidRPr="00143C2A">
              <w:rPr>
                <w:rFonts w:ascii="宋体" w:hAnsi="宋体" w:cs="仿宋" w:hint="eastAsia"/>
                <w:szCs w:val="21"/>
              </w:rPr>
              <w:t>、建立健全管理制度，强化规则意识，提高工作制度化、规范化水平</w:t>
            </w:r>
          </w:p>
          <w:p w:rsidR="0043191F" w:rsidRPr="00143C2A" w:rsidRDefault="0043191F" w:rsidP="00994753">
            <w:pPr>
              <w:spacing w:line="240" w:lineRule="atLeast"/>
              <w:jc w:val="left"/>
              <w:rPr>
                <w:rFonts w:ascii="宋体"/>
                <w:szCs w:val="21"/>
              </w:rPr>
            </w:pPr>
            <w:r w:rsidRPr="00143C2A">
              <w:rPr>
                <w:rFonts w:ascii="宋体" w:hAnsi="宋体" w:cs="仿宋"/>
                <w:szCs w:val="21"/>
              </w:rPr>
              <w:t>3</w:t>
            </w:r>
            <w:r w:rsidRPr="00143C2A">
              <w:rPr>
                <w:rFonts w:ascii="宋体" w:hAnsi="宋体" w:cs="仿宋" w:hint="eastAsia"/>
                <w:szCs w:val="21"/>
              </w:rPr>
              <w:t>、加强工作公开力度，完善内部监督。</w:t>
            </w:r>
          </w:p>
        </w:tc>
        <w:tc>
          <w:tcPr>
            <w:tcW w:w="851" w:type="dxa"/>
            <w:vAlign w:val="center"/>
          </w:tcPr>
          <w:p w:rsidR="0043191F" w:rsidRPr="00143C2A" w:rsidRDefault="0043191F" w:rsidP="00704E77">
            <w:pPr>
              <w:spacing w:line="240" w:lineRule="atLeast"/>
              <w:jc w:val="center"/>
              <w:rPr>
                <w:rFonts w:ascii="宋体"/>
                <w:szCs w:val="21"/>
              </w:rPr>
            </w:pPr>
            <w:r w:rsidRPr="009D420B">
              <w:rPr>
                <w:rFonts w:ascii="宋体" w:hAnsi="宋体" w:cs="宋体" w:hint="eastAsia"/>
                <w:color w:val="000000"/>
                <w:kern w:val="0"/>
                <w:szCs w:val="21"/>
              </w:rPr>
              <w:t>农机行政</w:t>
            </w:r>
            <w:r>
              <w:rPr>
                <w:rFonts w:ascii="宋体" w:hAnsi="宋体" w:cs="宋体" w:hint="eastAsia"/>
                <w:color w:val="000000"/>
                <w:kern w:val="0"/>
                <w:szCs w:val="21"/>
              </w:rPr>
              <w:t>许可</w:t>
            </w:r>
            <w:r w:rsidRPr="009D420B">
              <w:rPr>
                <w:rFonts w:ascii="宋体" w:hAnsi="宋体" w:cs="宋体" w:hint="eastAsia"/>
                <w:color w:val="000000"/>
                <w:kern w:val="0"/>
                <w:szCs w:val="21"/>
              </w:rPr>
              <w:t>股</w:t>
            </w:r>
            <w:r>
              <w:rPr>
                <w:rFonts w:ascii="宋体" w:hAnsi="宋体" w:cs="宋体" w:hint="eastAsia"/>
                <w:color w:val="000000"/>
                <w:kern w:val="0"/>
                <w:szCs w:val="21"/>
              </w:rPr>
              <w:t>（业务股）</w:t>
            </w:r>
            <w:r w:rsidRPr="009D420B">
              <w:rPr>
                <w:rFonts w:ascii="宋体" w:hAnsi="宋体" w:cs="宋体" w:hint="eastAsia"/>
                <w:color w:val="000000"/>
                <w:kern w:val="0"/>
                <w:szCs w:val="21"/>
              </w:rPr>
              <w:t>承办人</w:t>
            </w:r>
            <w:r>
              <w:rPr>
                <w:rFonts w:ascii="宋体" w:hAnsi="宋体" w:cs="宋体" w:hint="eastAsia"/>
                <w:color w:val="000000"/>
                <w:kern w:val="0"/>
                <w:szCs w:val="21"/>
              </w:rPr>
              <w:t>、</w:t>
            </w:r>
            <w:r w:rsidRPr="009D420B">
              <w:rPr>
                <w:rFonts w:ascii="宋体" w:hAnsi="宋体" w:cs="宋体" w:hint="eastAsia"/>
                <w:color w:val="000000"/>
                <w:kern w:val="0"/>
                <w:szCs w:val="21"/>
              </w:rPr>
              <w:t>局分管领导</w:t>
            </w:r>
          </w:p>
        </w:tc>
      </w:tr>
      <w:tr w:rsidR="0043191F" w:rsidRPr="00143C2A" w:rsidTr="009F50A2">
        <w:trPr>
          <w:trHeight w:val="1290"/>
          <w:jc w:val="center"/>
        </w:trPr>
        <w:tc>
          <w:tcPr>
            <w:tcW w:w="587" w:type="dxa"/>
            <w:vAlign w:val="center"/>
          </w:tcPr>
          <w:p w:rsidR="0043191F" w:rsidRPr="00143C2A" w:rsidRDefault="0043191F" w:rsidP="00994753">
            <w:pPr>
              <w:pStyle w:val="ListParagraph"/>
              <w:numPr>
                <w:ilvl w:val="0"/>
                <w:numId w:val="3"/>
              </w:numPr>
              <w:tabs>
                <w:tab w:val="left" w:pos="53"/>
              </w:tabs>
              <w:ind w:firstLineChars="0"/>
              <w:jc w:val="left"/>
              <w:rPr>
                <w:rFonts w:ascii="宋体"/>
                <w:color w:val="000000"/>
                <w:szCs w:val="21"/>
              </w:rPr>
            </w:pPr>
          </w:p>
        </w:tc>
        <w:tc>
          <w:tcPr>
            <w:tcW w:w="1587" w:type="dxa"/>
            <w:vAlign w:val="center"/>
          </w:tcPr>
          <w:p w:rsidR="0043191F" w:rsidRPr="00143C2A" w:rsidRDefault="0043191F" w:rsidP="00994753">
            <w:pPr>
              <w:spacing w:line="240" w:lineRule="atLeast"/>
              <w:jc w:val="left"/>
              <w:rPr>
                <w:rFonts w:ascii="宋体"/>
                <w:szCs w:val="21"/>
              </w:rPr>
            </w:pPr>
            <w:r w:rsidRPr="00143C2A">
              <w:rPr>
                <w:rFonts w:ascii="宋体" w:hAnsi="宋体" w:hint="eastAsia"/>
                <w:szCs w:val="21"/>
              </w:rPr>
              <w:t>对伪造、变造或使用伪造、变造、涂改的拖拉机、联合收割机证书和牌照行为的处罚</w:t>
            </w:r>
          </w:p>
        </w:tc>
        <w:tc>
          <w:tcPr>
            <w:tcW w:w="993" w:type="dxa"/>
            <w:vAlign w:val="center"/>
          </w:tcPr>
          <w:p w:rsidR="0043191F" w:rsidRPr="00143C2A" w:rsidRDefault="0043191F" w:rsidP="001460B4">
            <w:pPr>
              <w:spacing w:line="240" w:lineRule="atLeast"/>
              <w:jc w:val="center"/>
              <w:rPr>
                <w:rFonts w:ascii="宋体" w:hAnsi="宋体"/>
                <w:szCs w:val="21"/>
              </w:rPr>
            </w:pPr>
            <w:r w:rsidRPr="00143C2A">
              <w:rPr>
                <w:rFonts w:ascii="宋体" w:hAnsi="宋体"/>
                <w:szCs w:val="21"/>
              </w:rPr>
              <w:t>5</w:t>
            </w:r>
          </w:p>
        </w:tc>
        <w:tc>
          <w:tcPr>
            <w:tcW w:w="4224" w:type="dxa"/>
          </w:tcPr>
          <w:p w:rsidR="0043191F" w:rsidRPr="00143C2A" w:rsidRDefault="0043191F" w:rsidP="00994753">
            <w:pPr>
              <w:spacing w:line="320" w:lineRule="exact"/>
              <w:jc w:val="left"/>
              <w:rPr>
                <w:rFonts w:ascii="宋体" w:cs="宋体"/>
                <w:color w:val="000000"/>
                <w:kern w:val="0"/>
                <w:szCs w:val="21"/>
              </w:rPr>
            </w:pPr>
            <w:r w:rsidRPr="00143C2A">
              <w:rPr>
                <w:rFonts w:ascii="宋体" w:hAnsi="宋体" w:cs="宋体"/>
                <w:color w:val="000000"/>
                <w:kern w:val="0"/>
                <w:szCs w:val="21"/>
              </w:rPr>
              <w:t>1</w:t>
            </w:r>
            <w:r w:rsidRPr="00143C2A">
              <w:rPr>
                <w:rFonts w:ascii="宋体" w:hAnsi="宋体" w:cs="宋体" w:hint="eastAsia"/>
                <w:color w:val="000000"/>
                <w:kern w:val="0"/>
                <w:szCs w:val="21"/>
              </w:rPr>
              <w:t>、发现或收到举报后对存在违法行为的举报后不及时予以查处的。</w:t>
            </w:r>
          </w:p>
          <w:p w:rsidR="0043191F" w:rsidRPr="00143C2A" w:rsidRDefault="0043191F" w:rsidP="00994753">
            <w:pPr>
              <w:spacing w:line="320" w:lineRule="exact"/>
              <w:jc w:val="left"/>
              <w:rPr>
                <w:rFonts w:ascii="宋体" w:cs="宋体"/>
                <w:color w:val="000000"/>
                <w:kern w:val="0"/>
                <w:szCs w:val="21"/>
              </w:rPr>
            </w:pPr>
            <w:r w:rsidRPr="00143C2A">
              <w:rPr>
                <w:rFonts w:ascii="宋体" w:hAnsi="宋体" w:cs="宋体"/>
                <w:color w:val="000000"/>
                <w:kern w:val="0"/>
                <w:szCs w:val="21"/>
              </w:rPr>
              <w:t>2</w:t>
            </w:r>
            <w:r w:rsidRPr="00143C2A">
              <w:rPr>
                <w:rFonts w:ascii="宋体" w:hAnsi="宋体" w:cs="宋体" w:hint="eastAsia"/>
                <w:color w:val="000000"/>
                <w:kern w:val="0"/>
                <w:szCs w:val="21"/>
              </w:rPr>
              <w:t>、不按照法定条件或者违反法定程序，对违法行为实施行政处罚的；</w:t>
            </w:r>
          </w:p>
          <w:p w:rsidR="0043191F" w:rsidRPr="00143C2A" w:rsidRDefault="0043191F" w:rsidP="00994753">
            <w:pPr>
              <w:spacing w:line="320" w:lineRule="exact"/>
              <w:jc w:val="left"/>
              <w:rPr>
                <w:rFonts w:ascii="宋体" w:cs="宋体"/>
                <w:color w:val="000000"/>
                <w:kern w:val="0"/>
                <w:szCs w:val="21"/>
              </w:rPr>
            </w:pPr>
            <w:r w:rsidRPr="00143C2A">
              <w:rPr>
                <w:rFonts w:ascii="宋体" w:hAnsi="宋体" w:cs="宋体"/>
                <w:color w:val="000000"/>
                <w:kern w:val="0"/>
                <w:szCs w:val="21"/>
              </w:rPr>
              <w:t>3</w:t>
            </w:r>
            <w:r w:rsidRPr="00143C2A">
              <w:rPr>
                <w:rFonts w:ascii="宋体" w:hAnsi="宋体" w:cs="宋体" w:hint="eastAsia"/>
                <w:color w:val="000000"/>
                <w:kern w:val="0"/>
                <w:szCs w:val="21"/>
              </w:rPr>
              <w:t>、执法人员玩忽职守，对应当予以制止和处罚的违法行为不予制止、处罚，致使公民、法人或者其他组织的合法权益、公共利益和社会秩序遭受损害的；</w:t>
            </w:r>
          </w:p>
          <w:p w:rsidR="0043191F" w:rsidRPr="00143C2A" w:rsidRDefault="0043191F" w:rsidP="00994753">
            <w:pPr>
              <w:spacing w:line="320" w:lineRule="exact"/>
              <w:jc w:val="left"/>
              <w:rPr>
                <w:rFonts w:ascii="宋体" w:cs="宋体"/>
                <w:color w:val="000000"/>
                <w:kern w:val="0"/>
                <w:szCs w:val="21"/>
              </w:rPr>
            </w:pPr>
            <w:r w:rsidRPr="00143C2A">
              <w:rPr>
                <w:rFonts w:ascii="宋体" w:hAnsi="宋体" w:cs="宋体"/>
                <w:color w:val="000000"/>
                <w:kern w:val="0"/>
                <w:szCs w:val="21"/>
              </w:rPr>
              <w:t>4</w:t>
            </w:r>
            <w:r w:rsidRPr="00143C2A">
              <w:rPr>
                <w:rFonts w:ascii="宋体" w:hAnsi="宋体" w:cs="宋体" w:hint="eastAsia"/>
                <w:color w:val="000000"/>
                <w:kern w:val="0"/>
                <w:szCs w:val="21"/>
              </w:rPr>
              <w:t>、没有法律和事实依据实施行政处罚的；</w:t>
            </w:r>
          </w:p>
          <w:p w:rsidR="0043191F" w:rsidRPr="00143C2A" w:rsidRDefault="0043191F" w:rsidP="00994753">
            <w:pPr>
              <w:spacing w:line="240" w:lineRule="atLeast"/>
              <w:jc w:val="left"/>
              <w:rPr>
                <w:rFonts w:ascii="宋体"/>
                <w:szCs w:val="21"/>
              </w:rPr>
            </w:pPr>
            <w:r w:rsidRPr="00143C2A">
              <w:rPr>
                <w:rFonts w:ascii="宋体" w:hAnsi="宋体" w:cs="宋体"/>
                <w:color w:val="000000"/>
                <w:kern w:val="0"/>
                <w:szCs w:val="21"/>
              </w:rPr>
              <w:t>5</w:t>
            </w:r>
            <w:r w:rsidRPr="00143C2A">
              <w:rPr>
                <w:rFonts w:ascii="宋体" w:hAnsi="宋体" w:cs="宋体" w:hint="eastAsia"/>
                <w:color w:val="000000"/>
                <w:kern w:val="0"/>
                <w:szCs w:val="21"/>
              </w:rPr>
              <w:t>、擅自改变处罚幅度、范围的；</w:t>
            </w:r>
          </w:p>
        </w:tc>
        <w:tc>
          <w:tcPr>
            <w:tcW w:w="567" w:type="dxa"/>
            <w:vAlign w:val="center"/>
          </w:tcPr>
          <w:p w:rsidR="0043191F" w:rsidRPr="00143C2A" w:rsidRDefault="0043191F" w:rsidP="00994753">
            <w:pPr>
              <w:spacing w:line="240" w:lineRule="atLeast"/>
              <w:jc w:val="left"/>
              <w:rPr>
                <w:rFonts w:ascii="宋体"/>
                <w:szCs w:val="21"/>
              </w:rPr>
            </w:pPr>
            <w:r w:rsidRPr="00143C2A">
              <w:rPr>
                <w:rFonts w:ascii="宋体" w:hAnsi="宋体" w:hint="eastAsia"/>
                <w:szCs w:val="21"/>
              </w:rPr>
              <w:t>低</w:t>
            </w:r>
          </w:p>
        </w:tc>
        <w:tc>
          <w:tcPr>
            <w:tcW w:w="6095" w:type="dxa"/>
            <w:vAlign w:val="center"/>
          </w:tcPr>
          <w:p w:rsidR="0043191F" w:rsidRPr="00143C2A" w:rsidRDefault="0043191F" w:rsidP="00994753">
            <w:pPr>
              <w:spacing w:line="260" w:lineRule="exact"/>
              <w:jc w:val="left"/>
              <w:rPr>
                <w:rFonts w:ascii="宋体" w:cs="仿宋"/>
                <w:szCs w:val="21"/>
              </w:rPr>
            </w:pPr>
            <w:r w:rsidRPr="00143C2A">
              <w:rPr>
                <w:rFonts w:ascii="宋体" w:hAnsi="宋体" w:cs="仿宋"/>
                <w:szCs w:val="21"/>
              </w:rPr>
              <w:t>1</w:t>
            </w:r>
            <w:r w:rsidRPr="00143C2A">
              <w:rPr>
                <w:rFonts w:ascii="宋体" w:hAnsi="宋体" w:cs="仿宋" w:hint="eastAsia"/>
                <w:szCs w:val="21"/>
              </w:rPr>
              <w:t>、加强政治理论、政策法规、党纪政纪和业务知识学习。</w:t>
            </w:r>
          </w:p>
          <w:p w:rsidR="0043191F" w:rsidRPr="00143C2A" w:rsidRDefault="0043191F" w:rsidP="00994753">
            <w:pPr>
              <w:spacing w:line="240" w:lineRule="atLeast"/>
              <w:jc w:val="left"/>
              <w:rPr>
                <w:rFonts w:ascii="宋体" w:cs="仿宋"/>
                <w:szCs w:val="21"/>
              </w:rPr>
            </w:pPr>
            <w:r w:rsidRPr="00143C2A">
              <w:rPr>
                <w:rFonts w:ascii="宋体" w:hAnsi="宋体" w:cs="仿宋"/>
                <w:szCs w:val="21"/>
              </w:rPr>
              <w:t>2</w:t>
            </w:r>
            <w:r w:rsidRPr="00143C2A">
              <w:rPr>
                <w:rFonts w:ascii="宋体" w:hAnsi="宋体" w:cs="仿宋" w:hint="eastAsia"/>
                <w:szCs w:val="21"/>
              </w:rPr>
              <w:t>、建立健全管理制度，强化规则意识，提高工作制度化、规范化水平</w:t>
            </w:r>
          </w:p>
          <w:p w:rsidR="0043191F" w:rsidRPr="00143C2A" w:rsidRDefault="0043191F" w:rsidP="00994753">
            <w:pPr>
              <w:spacing w:line="240" w:lineRule="atLeast"/>
              <w:jc w:val="left"/>
              <w:rPr>
                <w:rFonts w:ascii="宋体"/>
                <w:szCs w:val="21"/>
              </w:rPr>
            </w:pPr>
            <w:r w:rsidRPr="00143C2A">
              <w:rPr>
                <w:rFonts w:ascii="宋体" w:hAnsi="宋体" w:cs="仿宋"/>
                <w:szCs w:val="21"/>
              </w:rPr>
              <w:t>3</w:t>
            </w:r>
            <w:r w:rsidRPr="00143C2A">
              <w:rPr>
                <w:rFonts w:ascii="宋体" w:hAnsi="宋体" w:cs="仿宋" w:hint="eastAsia"/>
                <w:szCs w:val="21"/>
              </w:rPr>
              <w:t>、加强工作公开力度，完善内部监督。</w:t>
            </w:r>
          </w:p>
        </w:tc>
        <w:tc>
          <w:tcPr>
            <w:tcW w:w="851" w:type="dxa"/>
          </w:tcPr>
          <w:p w:rsidR="0043191F" w:rsidRPr="00143C2A" w:rsidRDefault="0043191F" w:rsidP="00282A4A">
            <w:pPr>
              <w:spacing w:line="240" w:lineRule="atLeast"/>
              <w:jc w:val="center"/>
              <w:rPr>
                <w:rFonts w:ascii="宋体"/>
                <w:szCs w:val="21"/>
              </w:rPr>
            </w:pPr>
            <w:r w:rsidRPr="009D420B">
              <w:rPr>
                <w:rFonts w:ascii="宋体" w:hAnsi="宋体" w:cs="宋体" w:hint="eastAsia"/>
                <w:color w:val="000000"/>
                <w:kern w:val="0"/>
                <w:szCs w:val="21"/>
              </w:rPr>
              <w:t>农机行政</w:t>
            </w:r>
            <w:r>
              <w:rPr>
                <w:rFonts w:ascii="宋体" w:hAnsi="宋体" w:cs="宋体" w:hint="eastAsia"/>
                <w:color w:val="000000"/>
                <w:kern w:val="0"/>
                <w:szCs w:val="21"/>
              </w:rPr>
              <w:t>许可</w:t>
            </w:r>
            <w:r w:rsidRPr="009D420B">
              <w:rPr>
                <w:rFonts w:ascii="宋体" w:hAnsi="宋体" w:cs="宋体" w:hint="eastAsia"/>
                <w:color w:val="000000"/>
                <w:kern w:val="0"/>
                <w:szCs w:val="21"/>
              </w:rPr>
              <w:t>股</w:t>
            </w:r>
            <w:r>
              <w:rPr>
                <w:rFonts w:ascii="宋体" w:hAnsi="宋体" w:cs="宋体" w:hint="eastAsia"/>
                <w:color w:val="000000"/>
                <w:kern w:val="0"/>
                <w:szCs w:val="21"/>
              </w:rPr>
              <w:t>（业务股）</w:t>
            </w:r>
            <w:r w:rsidRPr="009D420B">
              <w:rPr>
                <w:rFonts w:ascii="宋体" w:hAnsi="宋体" w:cs="宋体" w:hint="eastAsia"/>
                <w:color w:val="000000"/>
                <w:kern w:val="0"/>
                <w:szCs w:val="21"/>
              </w:rPr>
              <w:t>承办人</w:t>
            </w:r>
            <w:r>
              <w:rPr>
                <w:rFonts w:ascii="宋体" w:hAnsi="宋体" w:cs="宋体" w:hint="eastAsia"/>
                <w:color w:val="000000"/>
                <w:kern w:val="0"/>
                <w:szCs w:val="21"/>
              </w:rPr>
              <w:t>、</w:t>
            </w:r>
            <w:r w:rsidRPr="009D420B">
              <w:rPr>
                <w:rFonts w:ascii="宋体" w:hAnsi="宋体" w:cs="宋体" w:hint="eastAsia"/>
                <w:color w:val="000000"/>
                <w:kern w:val="0"/>
                <w:szCs w:val="21"/>
              </w:rPr>
              <w:t>局分管领导</w:t>
            </w:r>
          </w:p>
        </w:tc>
      </w:tr>
      <w:tr w:rsidR="0043191F" w:rsidRPr="00143C2A" w:rsidTr="009F50A2">
        <w:trPr>
          <w:trHeight w:val="1290"/>
          <w:jc w:val="center"/>
        </w:trPr>
        <w:tc>
          <w:tcPr>
            <w:tcW w:w="587" w:type="dxa"/>
            <w:vAlign w:val="center"/>
          </w:tcPr>
          <w:p w:rsidR="0043191F" w:rsidRPr="00143C2A" w:rsidRDefault="0043191F" w:rsidP="00994753">
            <w:pPr>
              <w:pStyle w:val="ListParagraph"/>
              <w:numPr>
                <w:ilvl w:val="0"/>
                <w:numId w:val="3"/>
              </w:numPr>
              <w:tabs>
                <w:tab w:val="left" w:pos="53"/>
              </w:tabs>
              <w:ind w:firstLineChars="0"/>
              <w:jc w:val="left"/>
              <w:rPr>
                <w:rFonts w:ascii="宋体"/>
                <w:color w:val="000000"/>
                <w:szCs w:val="21"/>
              </w:rPr>
            </w:pPr>
          </w:p>
        </w:tc>
        <w:tc>
          <w:tcPr>
            <w:tcW w:w="1587" w:type="dxa"/>
            <w:vAlign w:val="center"/>
          </w:tcPr>
          <w:p w:rsidR="0043191F" w:rsidRPr="00143C2A" w:rsidRDefault="0043191F" w:rsidP="00994753">
            <w:pPr>
              <w:spacing w:line="240" w:lineRule="atLeast"/>
              <w:jc w:val="left"/>
              <w:rPr>
                <w:rFonts w:ascii="宋体"/>
                <w:szCs w:val="21"/>
              </w:rPr>
            </w:pPr>
            <w:r w:rsidRPr="00143C2A">
              <w:rPr>
                <w:rFonts w:ascii="宋体" w:hAnsi="宋体" w:hint="eastAsia"/>
                <w:szCs w:val="21"/>
              </w:rPr>
              <w:t>对未取得驾驶操作证、驾驶证操作未审验或被吊销暂扣期间在道路外驾驶操作拖拉机、联合收割机的行为处罚</w:t>
            </w:r>
          </w:p>
        </w:tc>
        <w:tc>
          <w:tcPr>
            <w:tcW w:w="993" w:type="dxa"/>
            <w:vAlign w:val="center"/>
          </w:tcPr>
          <w:p w:rsidR="0043191F" w:rsidRPr="00143C2A" w:rsidRDefault="0043191F" w:rsidP="001460B4">
            <w:pPr>
              <w:spacing w:line="240" w:lineRule="atLeast"/>
              <w:jc w:val="center"/>
              <w:rPr>
                <w:rFonts w:ascii="宋体" w:hAnsi="宋体"/>
                <w:szCs w:val="21"/>
              </w:rPr>
            </w:pPr>
            <w:r w:rsidRPr="00143C2A">
              <w:rPr>
                <w:rFonts w:ascii="宋体" w:hAnsi="宋体"/>
                <w:szCs w:val="21"/>
              </w:rPr>
              <w:t>5</w:t>
            </w:r>
          </w:p>
        </w:tc>
        <w:tc>
          <w:tcPr>
            <w:tcW w:w="4224" w:type="dxa"/>
          </w:tcPr>
          <w:p w:rsidR="0043191F" w:rsidRPr="00143C2A" w:rsidRDefault="0043191F" w:rsidP="00994753">
            <w:pPr>
              <w:spacing w:line="320" w:lineRule="exact"/>
              <w:jc w:val="left"/>
              <w:rPr>
                <w:rFonts w:ascii="宋体" w:cs="宋体"/>
                <w:color w:val="000000"/>
                <w:kern w:val="0"/>
                <w:szCs w:val="21"/>
              </w:rPr>
            </w:pPr>
            <w:r w:rsidRPr="00143C2A">
              <w:rPr>
                <w:rFonts w:ascii="宋体" w:hAnsi="宋体" w:cs="宋体"/>
                <w:color w:val="000000"/>
                <w:kern w:val="0"/>
                <w:szCs w:val="21"/>
              </w:rPr>
              <w:t>1</w:t>
            </w:r>
            <w:r w:rsidRPr="00143C2A">
              <w:rPr>
                <w:rFonts w:ascii="宋体" w:hAnsi="宋体" w:cs="宋体" w:hint="eastAsia"/>
                <w:color w:val="000000"/>
                <w:kern w:val="0"/>
                <w:szCs w:val="21"/>
              </w:rPr>
              <w:t>、发现或收到举报后对存在违法行为的举报后不及时予以查处的。</w:t>
            </w:r>
          </w:p>
          <w:p w:rsidR="0043191F" w:rsidRPr="00143C2A" w:rsidRDefault="0043191F" w:rsidP="00994753">
            <w:pPr>
              <w:spacing w:line="320" w:lineRule="exact"/>
              <w:jc w:val="left"/>
              <w:rPr>
                <w:rFonts w:ascii="宋体" w:cs="宋体"/>
                <w:color w:val="000000"/>
                <w:kern w:val="0"/>
                <w:szCs w:val="21"/>
              </w:rPr>
            </w:pPr>
            <w:r w:rsidRPr="00143C2A">
              <w:rPr>
                <w:rFonts w:ascii="宋体" w:hAnsi="宋体" w:cs="宋体"/>
                <w:color w:val="000000"/>
                <w:kern w:val="0"/>
                <w:szCs w:val="21"/>
              </w:rPr>
              <w:t>2</w:t>
            </w:r>
            <w:r w:rsidRPr="00143C2A">
              <w:rPr>
                <w:rFonts w:ascii="宋体" w:hAnsi="宋体" w:cs="宋体" w:hint="eastAsia"/>
                <w:color w:val="000000"/>
                <w:kern w:val="0"/>
                <w:szCs w:val="21"/>
              </w:rPr>
              <w:t>、不按照法定条件或者违反法定程序，对违法行为实施行政处罚的；</w:t>
            </w:r>
          </w:p>
          <w:p w:rsidR="0043191F" w:rsidRPr="00143C2A" w:rsidRDefault="0043191F" w:rsidP="00994753">
            <w:pPr>
              <w:spacing w:line="320" w:lineRule="exact"/>
              <w:jc w:val="left"/>
              <w:rPr>
                <w:rFonts w:ascii="宋体" w:cs="宋体"/>
                <w:color w:val="000000"/>
                <w:kern w:val="0"/>
                <w:szCs w:val="21"/>
              </w:rPr>
            </w:pPr>
            <w:r w:rsidRPr="00143C2A">
              <w:rPr>
                <w:rFonts w:ascii="宋体" w:hAnsi="宋体" w:cs="宋体"/>
                <w:color w:val="000000"/>
                <w:kern w:val="0"/>
                <w:szCs w:val="21"/>
              </w:rPr>
              <w:t>3</w:t>
            </w:r>
            <w:r w:rsidRPr="00143C2A">
              <w:rPr>
                <w:rFonts w:ascii="宋体" w:hAnsi="宋体" w:cs="宋体" w:hint="eastAsia"/>
                <w:color w:val="000000"/>
                <w:kern w:val="0"/>
                <w:szCs w:val="21"/>
              </w:rPr>
              <w:t>、执法人员玩忽职守，对应当予以制止和处罚的违法行为不予制止、处罚，致使公民、法人或者其他组织的合法权益、公共利益和社会秩序遭受损害的；</w:t>
            </w:r>
          </w:p>
          <w:p w:rsidR="0043191F" w:rsidRPr="00143C2A" w:rsidRDefault="0043191F" w:rsidP="00994753">
            <w:pPr>
              <w:spacing w:line="320" w:lineRule="exact"/>
              <w:jc w:val="left"/>
              <w:rPr>
                <w:rFonts w:ascii="宋体" w:cs="宋体"/>
                <w:color w:val="000000"/>
                <w:kern w:val="0"/>
                <w:szCs w:val="21"/>
              </w:rPr>
            </w:pPr>
            <w:r w:rsidRPr="00143C2A">
              <w:rPr>
                <w:rFonts w:ascii="宋体" w:hAnsi="宋体" w:cs="宋体"/>
                <w:color w:val="000000"/>
                <w:kern w:val="0"/>
                <w:szCs w:val="21"/>
              </w:rPr>
              <w:t>4</w:t>
            </w:r>
            <w:r w:rsidRPr="00143C2A">
              <w:rPr>
                <w:rFonts w:ascii="宋体" w:hAnsi="宋体" w:cs="宋体" w:hint="eastAsia"/>
                <w:color w:val="000000"/>
                <w:kern w:val="0"/>
                <w:szCs w:val="21"/>
              </w:rPr>
              <w:t>、没有法律和事实依据实施行政处罚的；</w:t>
            </w:r>
          </w:p>
          <w:p w:rsidR="0043191F" w:rsidRPr="00143C2A" w:rsidRDefault="0043191F" w:rsidP="00994753">
            <w:pPr>
              <w:spacing w:line="240" w:lineRule="atLeast"/>
              <w:jc w:val="left"/>
              <w:rPr>
                <w:rFonts w:ascii="宋体"/>
                <w:szCs w:val="21"/>
              </w:rPr>
            </w:pPr>
            <w:r w:rsidRPr="00143C2A">
              <w:rPr>
                <w:rFonts w:ascii="宋体" w:hAnsi="宋体" w:cs="宋体"/>
                <w:color w:val="000000"/>
                <w:kern w:val="0"/>
                <w:szCs w:val="21"/>
              </w:rPr>
              <w:t>5</w:t>
            </w:r>
            <w:r w:rsidRPr="00143C2A">
              <w:rPr>
                <w:rFonts w:ascii="宋体" w:hAnsi="宋体" w:cs="宋体" w:hint="eastAsia"/>
                <w:color w:val="000000"/>
                <w:kern w:val="0"/>
                <w:szCs w:val="21"/>
              </w:rPr>
              <w:t>、擅自改变处罚幅度、范围的；</w:t>
            </w:r>
          </w:p>
        </w:tc>
        <w:tc>
          <w:tcPr>
            <w:tcW w:w="567" w:type="dxa"/>
            <w:vAlign w:val="center"/>
          </w:tcPr>
          <w:p w:rsidR="0043191F" w:rsidRPr="00143C2A" w:rsidRDefault="0043191F" w:rsidP="00994753">
            <w:pPr>
              <w:spacing w:line="240" w:lineRule="atLeast"/>
              <w:jc w:val="left"/>
              <w:rPr>
                <w:rFonts w:ascii="宋体"/>
                <w:szCs w:val="21"/>
              </w:rPr>
            </w:pPr>
            <w:r w:rsidRPr="00143C2A">
              <w:rPr>
                <w:rFonts w:ascii="宋体" w:hAnsi="宋体" w:hint="eastAsia"/>
                <w:szCs w:val="21"/>
              </w:rPr>
              <w:t>低</w:t>
            </w:r>
          </w:p>
        </w:tc>
        <w:tc>
          <w:tcPr>
            <w:tcW w:w="6095" w:type="dxa"/>
            <w:vAlign w:val="center"/>
          </w:tcPr>
          <w:p w:rsidR="0043191F" w:rsidRPr="00143C2A" w:rsidRDefault="0043191F" w:rsidP="00994753">
            <w:pPr>
              <w:spacing w:line="260" w:lineRule="exact"/>
              <w:jc w:val="left"/>
              <w:rPr>
                <w:rFonts w:ascii="宋体" w:cs="仿宋"/>
                <w:szCs w:val="21"/>
              </w:rPr>
            </w:pPr>
            <w:r w:rsidRPr="00143C2A">
              <w:rPr>
                <w:rFonts w:ascii="宋体" w:hAnsi="宋体" w:cs="仿宋"/>
                <w:szCs w:val="21"/>
              </w:rPr>
              <w:t>1</w:t>
            </w:r>
            <w:r w:rsidRPr="00143C2A">
              <w:rPr>
                <w:rFonts w:ascii="宋体" w:hAnsi="宋体" w:cs="仿宋" w:hint="eastAsia"/>
                <w:szCs w:val="21"/>
              </w:rPr>
              <w:t>、加强政治理论、政策法规、党纪政纪和业务知识学习。</w:t>
            </w:r>
          </w:p>
          <w:p w:rsidR="0043191F" w:rsidRPr="00143C2A" w:rsidRDefault="0043191F" w:rsidP="00994753">
            <w:pPr>
              <w:spacing w:line="240" w:lineRule="atLeast"/>
              <w:jc w:val="left"/>
              <w:rPr>
                <w:rFonts w:ascii="宋体" w:cs="仿宋"/>
                <w:szCs w:val="21"/>
              </w:rPr>
            </w:pPr>
            <w:r w:rsidRPr="00143C2A">
              <w:rPr>
                <w:rFonts w:ascii="宋体" w:hAnsi="宋体" w:cs="仿宋"/>
                <w:szCs w:val="21"/>
              </w:rPr>
              <w:t>2</w:t>
            </w:r>
            <w:r w:rsidRPr="00143C2A">
              <w:rPr>
                <w:rFonts w:ascii="宋体" w:hAnsi="宋体" w:cs="仿宋" w:hint="eastAsia"/>
                <w:szCs w:val="21"/>
              </w:rPr>
              <w:t>、建立健全管理制度，强化规则意识，提高工作制度化、规范化水平</w:t>
            </w:r>
          </w:p>
          <w:p w:rsidR="0043191F" w:rsidRPr="00143C2A" w:rsidRDefault="0043191F" w:rsidP="00994753">
            <w:pPr>
              <w:spacing w:line="240" w:lineRule="atLeast"/>
              <w:jc w:val="left"/>
              <w:rPr>
                <w:rFonts w:ascii="宋体"/>
                <w:szCs w:val="21"/>
              </w:rPr>
            </w:pPr>
            <w:r w:rsidRPr="00143C2A">
              <w:rPr>
                <w:rFonts w:ascii="宋体" w:hAnsi="宋体" w:cs="仿宋"/>
                <w:szCs w:val="21"/>
              </w:rPr>
              <w:t>3</w:t>
            </w:r>
            <w:r w:rsidRPr="00143C2A">
              <w:rPr>
                <w:rFonts w:ascii="宋体" w:hAnsi="宋体" w:cs="仿宋" w:hint="eastAsia"/>
                <w:szCs w:val="21"/>
              </w:rPr>
              <w:t>、加强工作公开力度，完善内部监督。</w:t>
            </w:r>
          </w:p>
        </w:tc>
        <w:tc>
          <w:tcPr>
            <w:tcW w:w="851" w:type="dxa"/>
            <w:vAlign w:val="center"/>
          </w:tcPr>
          <w:p w:rsidR="0043191F" w:rsidRPr="00143C2A" w:rsidRDefault="0043191F" w:rsidP="00704E77">
            <w:pPr>
              <w:spacing w:line="240" w:lineRule="atLeast"/>
              <w:jc w:val="center"/>
              <w:rPr>
                <w:rFonts w:ascii="宋体"/>
                <w:szCs w:val="21"/>
              </w:rPr>
            </w:pPr>
            <w:r w:rsidRPr="009D420B">
              <w:rPr>
                <w:rFonts w:ascii="宋体" w:hAnsi="宋体" w:cs="宋体" w:hint="eastAsia"/>
                <w:color w:val="000000"/>
                <w:kern w:val="0"/>
                <w:szCs w:val="21"/>
              </w:rPr>
              <w:t>农机行政</w:t>
            </w:r>
            <w:r>
              <w:rPr>
                <w:rFonts w:ascii="宋体" w:hAnsi="宋体" w:cs="宋体" w:hint="eastAsia"/>
                <w:color w:val="000000"/>
                <w:kern w:val="0"/>
                <w:szCs w:val="21"/>
              </w:rPr>
              <w:t>许可</w:t>
            </w:r>
            <w:r w:rsidRPr="009D420B">
              <w:rPr>
                <w:rFonts w:ascii="宋体" w:hAnsi="宋体" w:cs="宋体" w:hint="eastAsia"/>
                <w:color w:val="000000"/>
                <w:kern w:val="0"/>
                <w:szCs w:val="21"/>
              </w:rPr>
              <w:t>股</w:t>
            </w:r>
            <w:r>
              <w:rPr>
                <w:rFonts w:ascii="宋体" w:hAnsi="宋体" w:cs="宋体" w:hint="eastAsia"/>
                <w:color w:val="000000"/>
                <w:kern w:val="0"/>
                <w:szCs w:val="21"/>
              </w:rPr>
              <w:t>（业务股）</w:t>
            </w:r>
            <w:r w:rsidRPr="009D420B">
              <w:rPr>
                <w:rFonts w:ascii="宋体" w:hAnsi="宋体" w:cs="宋体" w:hint="eastAsia"/>
                <w:color w:val="000000"/>
                <w:kern w:val="0"/>
                <w:szCs w:val="21"/>
              </w:rPr>
              <w:t>承办人</w:t>
            </w:r>
            <w:r>
              <w:rPr>
                <w:rFonts w:ascii="宋体" w:hAnsi="宋体" w:cs="宋体" w:hint="eastAsia"/>
                <w:color w:val="000000"/>
                <w:kern w:val="0"/>
                <w:szCs w:val="21"/>
              </w:rPr>
              <w:t>、</w:t>
            </w:r>
            <w:r w:rsidRPr="009D420B">
              <w:rPr>
                <w:rFonts w:ascii="宋体" w:hAnsi="宋体" w:cs="宋体" w:hint="eastAsia"/>
                <w:color w:val="000000"/>
                <w:kern w:val="0"/>
                <w:szCs w:val="21"/>
              </w:rPr>
              <w:t>局分管领导</w:t>
            </w:r>
          </w:p>
        </w:tc>
      </w:tr>
      <w:tr w:rsidR="0043191F" w:rsidRPr="00143C2A" w:rsidTr="009F50A2">
        <w:trPr>
          <w:trHeight w:val="1290"/>
          <w:jc w:val="center"/>
        </w:trPr>
        <w:tc>
          <w:tcPr>
            <w:tcW w:w="587" w:type="dxa"/>
            <w:vAlign w:val="center"/>
          </w:tcPr>
          <w:p w:rsidR="0043191F" w:rsidRPr="00143C2A" w:rsidRDefault="0043191F" w:rsidP="00994753">
            <w:pPr>
              <w:pStyle w:val="ListParagraph"/>
              <w:numPr>
                <w:ilvl w:val="0"/>
                <w:numId w:val="3"/>
              </w:numPr>
              <w:tabs>
                <w:tab w:val="left" w:pos="53"/>
              </w:tabs>
              <w:ind w:firstLineChars="0"/>
              <w:jc w:val="left"/>
              <w:rPr>
                <w:rFonts w:ascii="宋体"/>
                <w:color w:val="000000"/>
                <w:szCs w:val="21"/>
              </w:rPr>
            </w:pPr>
          </w:p>
        </w:tc>
        <w:tc>
          <w:tcPr>
            <w:tcW w:w="1587" w:type="dxa"/>
            <w:vAlign w:val="center"/>
          </w:tcPr>
          <w:p w:rsidR="0043191F" w:rsidRPr="00143C2A" w:rsidRDefault="0043191F" w:rsidP="00994753">
            <w:pPr>
              <w:spacing w:line="240" w:lineRule="atLeast"/>
              <w:jc w:val="left"/>
              <w:rPr>
                <w:rFonts w:ascii="宋体"/>
                <w:szCs w:val="21"/>
              </w:rPr>
            </w:pPr>
            <w:r w:rsidRPr="00143C2A">
              <w:rPr>
                <w:rFonts w:ascii="宋体" w:hAnsi="宋体" w:hint="eastAsia"/>
                <w:szCs w:val="21"/>
              </w:rPr>
              <w:t>对在道路外驾驶操作与本人证件不符的拖拉机、联合收割机，将拖拉机、联合收割机交由未取得驾驶证或准驾机型不符的人驾驶的行为的处罚</w:t>
            </w:r>
          </w:p>
        </w:tc>
        <w:tc>
          <w:tcPr>
            <w:tcW w:w="993" w:type="dxa"/>
            <w:vAlign w:val="center"/>
          </w:tcPr>
          <w:p w:rsidR="0043191F" w:rsidRPr="00143C2A" w:rsidRDefault="0043191F" w:rsidP="001460B4">
            <w:pPr>
              <w:spacing w:line="240" w:lineRule="atLeast"/>
              <w:jc w:val="center"/>
              <w:rPr>
                <w:rFonts w:ascii="宋体" w:hAnsi="宋体"/>
                <w:szCs w:val="21"/>
              </w:rPr>
            </w:pPr>
            <w:r w:rsidRPr="00143C2A">
              <w:rPr>
                <w:rFonts w:ascii="宋体" w:hAnsi="宋体"/>
                <w:szCs w:val="21"/>
              </w:rPr>
              <w:t>5</w:t>
            </w:r>
          </w:p>
        </w:tc>
        <w:tc>
          <w:tcPr>
            <w:tcW w:w="4224" w:type="dxa"/>
          </w:tcPr>
          <w:p w:rsidR="0043191F" w:rsidRPr="00143C2A" w:rsidRDefault="0043191F" w:rsidP="00994753">
            <w:pPr>
              <w:spacing w:line="320" w:lineRule="exact"/>
              <w:jc w:val="left"/>
              <w:rPr>
                <w:rFonts w:ascii="宋体" w:cs="宋体"/>
                <w:color w:val="000000"/>
                <w:kern w:val="0"/>
                <w:szCs w:val="21"/>
              </w:rPr>
            </w:pPr>
            <w:r w:rsidRPr="00143C2A">
              <w:rPr>
                <w:rFonts w:ascii="宋体" w:hAnsi="宋体" w:cs="宋体"/>
                <w:color w:val="000000"/>
                <w:kern w:val="0"/>
                <w:szCs w:val="21"/>
              </w:rPr>
              <w:t>1</w:t>
            </w:r>
            <w:r w:rsidRPr="00143C2A">
              <w:rPr>
                <w:rFonts w:ascii="宋体" w:hAnsi="宋体" w:cs="宋体" w:hint="eastAsia"/>
                <w:color w:val="000000"/>
                <w:kern w:val="0"/>
                <w:szCs w:val="21"/>
              </w:rPr>
              <w:t>、发现或收到举报后对存在违法行为的举报后不及时予以查处的。</w:t>
            </w:r>
          </w:p>
          <w:p w:rsidR="0043191F" w:rsidRPr="00143C2A" w:rsidRDefault="0043191F" w:rsidP="00994753">
            <w:pPr>
              <w:spacing w:line="320" w:lineRule="exact"/>
              <w:jc w:val="left"/>
              <w:rPr>
                <w:rFonts w:ascii="宋体" w:cs="宋体"/>
                <w:color w:val="000000"/>
                <w:kern w:val="0"/>
                <w:szCs w:val="21"/>
              </w:rPr>
            </w:pPr>
            <w:r w:rsidRPr="00143C2A">
              <w:rPr>
                <w:rFonts w:ascii="宋体" w:hAnsi="宋体" w:cs="宋体"/>
                <w:color w:val="000000"/>
                <w:kern w:val="0"/>
                <w:szCs w:val="21"/>
              </w:rPr>
              <w:t>2</w:t>
            </w:r>
            <w:r w:rsidRPr="00143C2A">
              <w:rPr>
                <w:rFonts w:ascii="宋体" w:hAnsi="宋体" w:cs="宋体" w:hint="eastAsia"/>
                <w:color w:val="000000"/>
                <w:kern w:val="0"/>
                <w:szCs w:val="21"/>
              </w:rPr>
              <w:t>、不按照法定条件或者违反法定程序，对违法行为实施行政处罚的；</w:t>
            </w:r>
          </w:p>
          <w:p w:rsidR="0043191F" w:rsidRPr="00143C2A" w:rsidRDefault="0043191F" w:rsidP="00994753">
            <w:pPr>
              <w:spacing w:line="320" w:lineRule="exact"/>
              <w:jc w:val="left"/>
              <w:rPr>
                <w:rFonts w:ascii="宋体" w:cs="宋体"/>
                <w:color w:val="000000"/>
                <w:kern w:val="0"/>
                <w:szCs w:val="21"/>
              </w:rPr>
            </w:pPr>
            <w:r w:rsidRPr="00143C2A">
              <w:rPr>
                <w:rFonts w:ascii="宋体" w:hAnsi="宋体" w:cs="宋体"/>
                <w:color w:val="000000"/>
                <w:kern w:val="0"/>
                <w:szCs w:val="21"/>
              </w:rPr>
              <w:t>3</w:t>
            </w:r>
            <w:r w:rsidRPr="00143C2A">
              <w:rPr>
                <w:rFonts w:ascii="宋体" w:hAnsi="宋体" w:cs="宋体" w:hint="eastAsia"/>
                <w:color w:val="000000"/>
                <w:kern w:val="0"/>
                <w:szCs w:val="21"/>
              </w:rPr>
              <w:t>、执法人员玩忽职守，对应当予以制止和处罚的违法行为不予制止、处罚，致使公民、法人或者其他组织的合法权益、公共利益和社会秩序遭受损害的；</w:t>
            </w:r>
          </w:p>
          <w:p w:rsidR="0043191F" w:rsidRPr="00143C2A" w:rsidRDefault="0043191F" w:rsidP="00994753">
            <w:pPr>
              <w:spacing w:line="320" w:lineRule="exact"/>
              <w:jc w:val="left"/>
              <w:rPr>
                <w:rFonts w:ascii="宋体" w:cs="宋体"/>
                <w:color w:val="000000"/>
                <w:kern w:val="0"/>
                <w:szCs w:val="21"/>
              </w:rPr>
            </w:pPr>
            <w:r w:rsidRPr="00143C2A">
              <w:rPr>
                <w:rFonts w:ascii="宋体" w:hAnsi="宋体" w:cs="宋体"/>
                <w:color w:val="000000"/>
                <w:kern w:val="0"/>
                <w:szCs w:val="21"/>
              </w:rPr>
              <w:t>4</w:t>
            </w:r>
            <w:r w:rsidRPr="00143C2A">
              <w:rPr>
                <w:rFonts w:ascii="宋体" w:hAnsi="宋体" w:cs="宋体" w:hint="eastAsia"/>
                <w:color w:val="000000"/>
                <w:kern w:val="0"/>
                <w:szCs w:val="21"/>
              </w:rPr>
              <w:t>、没有法律和事实依据实施行政处罚的；</w:t>
            </w:r>
          </w:p>
          <w:p w:rsidR="0043191F" w:rsidRPr="00143C2A" w:rsidRDefault="0043191F" w:rsidP="00994753">
            <w:pPr>
              <w:spacing w:line="240" w:lineRule="atLeast"/>
              <w:jc w:val="left"/>
              <w:rPr>
                <w:rFonts w:ascii="宋体"/>
                <w:szCs w:val="21"/>
              </w:rPr>
            </w:pPr>
            <w:r w:rsidRPr="00143C2A">
              <w:rPr>
                <w:rFonts w:ascii="宋体" w:hAnsi="宋体" w:cs="宋体"/>
                <w:color w:val="000000"/>
                <w:kern w:val="0"/>
                <w:szCs w:val="21"/>
              </w:rPr>
              <w:t>5</w:t>
            </w:r>
            <w:r w:rsidRPr="00143C2A">
              <w:rPr>
                <w:rFonts w:ascii="宋体" w:hAnsi="宋体" w:cs="宋体" w:hint="eastAsia"/>
                <w:color w:val="000000"/>
                <w:kern w:val="0"/>
                <w:szCs w:val="21"/>
              </w:rPr>
              <w:t>、擅自改变处罚幅度、范围的；</w:t>
            </w:r>
          </w:p>
        </w:tc>
        <w:tc>
          <w:tcPr>
            <w:tcW w:w="567" w:type="dxa"/>
            <w:vAlign w:val="center"/>
          </w:tcPr>
          <w:p w:rsidR="0043191F" w:rsidRPr="00143C2A" w:rsidRDefault="0043191F" w:rsidP="00994753">
            <w:pPr>
              <w:spacing w:line="240" w:lineRule="atLeast"/>
              <w:jc w:val="left"/>
              <w:rPr>
                <w:rFonts w:ascii="宋体"/>
                <w:szCs w:val="21"/>
              </w:rPr>
            </w:pPr>
            <w:r w:rsidRPr="00143C2A">
              <w:rPr>
                <w:rFonts w:ascii="宋体" w:hAnsi="宋体" w:hint="eastAsia"/>
                <w:szCs w:val="21"/>
              </w:rPr>
              <w:t>低</w:t>
            </w:r>
          </w:p>
        </w:tc>
        <w:tc>
          <w:tcPr>
            <w:tcW w:w="6095" w:type="dxa"/>
            <w:vAlign w:val="center"/>
          </w:tcPr>
          <w:p w:rsidR="0043191F" w:rsidRPr="00143C2A" w:rsidRDefault="0043191F" w:rsidP="00994753">
            <w:pPr>
              <w:spacing w:line="260" w:lineRule="exact"/>
              <w:jc w:val="left"/>
              <w:rPr>
                <w:rFonts w:ascii="宋体" w:cs="仿宋"/>
                <w:szCs w:val="21"/>
              </w:rPr>
            </w:pPr>
            <w:r w:rsidRPr="00143C2A">
              <w:rPr>
                <w:rFonts w:ascii="宋体" w:hAnsi="宋体" w:cs="仿宋"/>
                <w:szCs w:val="21"/>
              </w:rPr>
              <w:t>1</w:t>
            </w:r>
            <w:r w:rsidRPr="00143C2A">
              <w:rPr>
                <w:rFonts w:ascii="宋体" w:hAnsi="宋体" w:cs="仿宋" w:hint="eastAsia"/>
                <w:szCs w:val="21"/>
              </w:rPr>
              <w:t>、加强政治理论、政策法规、党纪政纪和业务知识学习。</w:t>
            </w:r>
          </w:p>
          <w:p w:rsidR="0043191F" w:rsidRPr="00143C2A" w:rsidRDefault="0043191F" w:rsidP="00994753">
            <w:pPr>
              <w:spacing w:line="240" w:lineRule="atLeast"/>
              <w:jc w:val="left"/>
              <w:rPr>
                <w:rFonts w:ascii="宋体" w:cs="仿宋"/>
                <w:szCs w:val="21"/>
              </w:rPr>
            </w:pPr>
            <w:r w:rsidRPr="00143C2A">
              <w:rPr>
                <w:rFonts w:ascii="宋体" w:hAnsi="宋体" w:cs="仿宋"/>
                <w:szCs w:val="21"/>
              </w:rPr>
              <w:t>2</w:t>
            </w:r>
            <w:r w:rsidRPr="00143C2A">
              <w:rPr>
                <w:rFonts w:ascii="宋体" w:hAnsi="宋体" w:cs="仿宋" w:hint="eastAsia"/>
                <w:szCs w:val="21"/>
              </w:rPr>
              <w:t>、建立健全管理制度，强化规则意识，提高工作制度化、规范化水平</w:t>
            </w:r>
          </w:p>
          <w:p w:rsidR="0043191F" w:rsidRPr="00143C2A" w:rsidRDefault="0043191F" w:rsidP="00994753">
            <w:pPr>
              <w:spacing w:line="240" w:lineRule="atLeast"/>
              <w:jc w:val="left"/>
              <w:rPr>
                <w:rFonts w:ascii="宋体"/>
                <w:szCs w:val="21"/>
              </w:rPr>
            </w:pPr>
            <w:r w:rsidRPr="00143C2A">
              <w:rPr>
                <w:rFonts w:ascii="宋体" w:hAnsi="宋体" w:cs="仿宋"/>
                <w:szCs w:val="21"/>
              </w:rPr>
              <w:t>3</w:t>
            </w:r>
            <w:r w:rsidRPr="00143C2A">
              <w:rPr>
                <w:rFonts w:ascii="宋体" w:hAnsi="宋体" w:cs="仿宋" w:hint="eastAsia"/>
                <w:szCs w:val="21"/>
              </w:rPr>
              <w:t>、加强工作公开力度，完善内部监督。</w:t>
            </w:r>
          </w:p>
        </w:tc>
        <w:tc>
          <w:tcPr>
            <w:tcW w:w="851" w:type="dxa"/>
            <w:vAlign w:val="center"/>
          </w:tcPr>
          <w:p w:rsidR="0043191F" w:rsidRPr="00143C2A" w:rsidRDefault="0043191F" w:rsidP="00704E77">
            <w:pPr>
              <w:spacing w:line="240" w:lineRule="atLeast"/>
              <w:jc w:val="center"/>
              <w:rPr>
                <w:rFonts w:ascii="宋体"/>
                <w:szCs w:val="21"/>
              </w:rPr>
            </w:pPr>
            <w:r>
              <w:rPr>
                <w:rFonts w:ascii="宋体" w:hint="eastAsia"/>
                <w:szCs w:val="21"/>
              </w:rPr>
              <w:t>农机安全监理站承办人、局分管领导</w:t>
            </w:r>
          </w:p>
        </w:tc>
      </w:tr>
      <w:tr w:rsidR="0043191F" w:rsidRPr="00143C2A" w:rsidTr="009F50A2">
        <w:trPr>
          <w:trHeight w:val="1290"/>
          <w:jc w:val="center"/>
        </w:trPr>
        <w:tc>
          <w:tcPr>
            <w:tcW w:w="587" w:type="dxa"/>
            <w:vAlign w:val="center"/>
          </w:tcPr>
          <w:p w:rsidR="0043191F" w:rsidRPr="00143C2A" w:rsidRDefault="0043191F" w:rsidP="00994753">
            <w:pPr>
              <w:pStyle w:val="ListParagraph"/>
              <w:numPr>
                <w:ilvl w:val="0"/>
                <w:numId w:val="3"/>
              </w:numPr>
              <w:tabs>
                <w:tab w:val="left" w:pos="53"/>
              </w:tabs>
              <w:ind w:firstLineChars="0"/>
              <w:jc w:val="left"/>
              <w:rPr>
                <w:rFonts w:ascii="宋体"/>
                <w:color w:val="000000"/>
                <w:szCs w:val="21"/>
              </w:rPr>
            </w:pPr>
          </w:p>
        </w:tc>
        <w:tc>
          <w:tcPr>
            <w:tcW w:w="1587" w:type="dxa"/>
            <w:vAlign w:val="center"/>
          </w:tcPr>
          <w:p w:rsidR="0043191F" w:rsidRPr="00143C2A" w:rsidRDefault="0043191F" w:rsidP="00994753">
            <w:pPr>
              <w:spacing w:line="240" w:lineRule="atLeast"/>
              <w:jc w:val="left"/>
              <w:rPr>
                <w:rFonts w:ascii="宋体"/>
                <w:szCs w:val="21"/>
              </w:rPr>
            </w:pPr>
            <w:r w:rsidRPr="00143C2A">
              <w:rPr>
                <w:rFonts w:ascii="宋体" w:hAnsi="宋体" w:hint="eastAsia"/>
                <w:szCs w:val="21"/>
              </w:rPr>
              <w:t>在道路外未携带两证、转借或使用涂改、伪造、失效的两证驾驶操作拖拉机、联合收割机的行为的处罚</w:t>
            </w:r>
          </w:p>
        </w:tc>
        <w:tc>
          <w:tcPr>
            <w:tcW w:w="993" w:type="dxa"/>
            <w:vAlign w:val="center"/>
          </w:tcPr>
          <w:p w:rsidR="0043191F" w:rsidRPr="00143C2A" w:rsidRDefault="0043191F" w:rsidP="001460B4">
            <w:pPr>
              <w:spacing w:line="240" w:lineRule="atLeast"/>
              <w:jc w:val="center"/>
              <w:rPr>
                <w:rFonts w:ascii="宋体" w:hAnsi="宋体"/>
                <w:szCs w:val="21"/>
              </w:rPr>
            </w:pPr>
            <w:r w:rsidRPr="00143C2A">
              <w:rPr>
                <w:rFonts w:ascii="宋体" w:hAnsi="宋体"/>
                <w:szCs w:val="21"/>
              </w:rPr>
              <w:t>5</w:t>
            </w:r>
          </w:p>
        </w:tc>
        <w:tc>
          <w:tcPr>
            <w:tcW w:w="4224" w:type="dxa"/>
          </w:tcPr>
          <w:p w:rsidR="0043191F" w:rsidRPr="00143C2A" w:rsidRDefault="0043191F" w:rsidP="00994753">
            <w:pPr>
              <w:spacing w:line="320" w:lineRule="exact"/>
              <w:jc w:val="left"/>
              <w:rPr>
                <w:rFonts w:ascii="宋体" w:cs="宋体"/>
                <w:color w:val="000000"/>
                <w:kern w:val="0"/>
                <w:szCs w:val="21"/>
              </w:rPr>
            </w:pPr>
            <w:r w:rsidRPr="00143C2A">
              <w:rPr>
                <w:rFonts w:ascii="宋体" w:hAnsi="宋体" w:cs="宋体"/>
                <w:color w:val="000000"/>
                <w:kern w:val="0"/>
                <w:szCs w:val="21"/>
              </w:rPr>
              <w:t>1</w:t>
            </w:r>
            <w:r w:rsidRPr="00143C2A">
              <w:rPr>
                <w:rFonts w:ascii="宋体" w:hAnsi="宋体" w:cs="宋体" w:hint="eastAsia"/>
                <w:color w:val="000000"/>
                <w:kern w:val="0"/>
                <w:szCs w:val="21"/>
              </w:rPr>
              <w:t>、发现或收到举报后对存在违法行为的举报后不及时予以查处的。</w:t>
            </w:r>
          </w:p>
          <w:p w:rsidR="0043191F" w:rsidRPr="00143C2A" w:rsidRDefault="0043191F" w:rsidP="00994753">
            <w:pPr>
              <w:spacing w:line="320" w:lineRule="exact"/>
              <w:jc w:val="left"/>
              <w:rPr>
                <w:rFonts w:ascii="宋体" w:cs="宋体"/>
                <w:color w:val="000000"/>
                <w:kern w:val="0"/>
                <w:szCs w:val="21"/>
              </w:rPr>
            </w:pPr>
            <w:r w:rsidRPr="00143C2A">
              <w:rPr>
                <w:rFonts w:ascii="宋体" w:hAnsi="宋体" w:cs="宋体"/>
                <w:color w:val="000000"/>
                <w:kern w:val="0"/>
                <w:szCs w:val="21"/>
              </w:rPr>
              <w:t>2</w:t>
            </w:r>
            <w:r w:rsidRPr="00143C2A">
              <w:rPr>
                <w:rFonts w:ascii="宋体" w:hAnsi="宋体" w:cs="宋体" w:hint="eastAsia"/>
                <w:color w:val="000000"/>
                <w:kern w:val="0"/>
                <w:szCs w:val="21"/>
              </w:rPr>
              <w:t>、不按照法定条件或者违反法定程序，对违法行为实施行政处罚的；</w:t>
            </w:r>
          </w:p>
          <w:p w:rsidR="0043191F" w:rsidRPr="00143C2A" w:rsidRDefault="0043191F" w:rsidP="00994753">
            <w:pPr>
              <w:spacing w:line="320" w:lineRule="exact"/>
              <w:jc w:val="left"/>
              <w:rPr>
                <w:rFonts w:ascii="宋体" w:cs="宋体"/>
                <w:color w:val="000000"/>
                <w:kern w:val="0"/>
                <w:szCs w:val="21"/>
              </w:rPr>
            </w:pPr>
            <w:r w:rsidRPr="00143C2A">
              <w:rPr>
                <w:rFonts w:ascii="宋体" w:hAnsi="宋体" w:cs="宋体"/>
                <w:color w:val="000000"/>
                <w:kern w:val="0"/>
                <w:szCs w:val="21"/>
              </w:rPr>
              <w:t>3</w:t>
            </w:r>
            <w:r w:rsidRPr="00143C2A">
              <w:rPr>
                <w:rFonts w:ascii="宋体" w:hAnsi="宋体" w:cs="宋体" w:hint="eastAsia"/>
                <w:color w:val="000000"/>
                <w:kern w:val="0"/>
                <w:szCs w:val="21"/>
              </w:rPr>
              <w:t>、执法人员玩忽职守，对应当予以制止和处罚的违法行为不予制止、处罚，致使公民、法人或者其他组织的合法权益、公共利益和社会秩序遭受损害的；</w:t>
            </w:r>
          </w:p>
          <w:p w:rsidR="0043191F" w:rsidRPr="00143C2A" w:rsidRDefault="0043191F" w:rsidP="00994753">
            <w:pPr>
              <w:spacing w:line="320" w:lineRule="exact"/>
              <w:jc w:val="left"/>
              <w:rPr>
                <w:rFonts w:ascii="宋体" w:cs="宋体"/>
                <w:color w:val="000000"/>
                <w:kern w:val="0"/>
                <w:szCs w:val="21"/>
              </w:rPr>
            </w:pPr>
            <w:r w:rsidRPr="00143C2A">
              <w:rPr>
                <w:rFonts w:ascii="宋体" w:hAnsi="宋体" w:cs="宋体"/>
                <w:color w:val="000000"/>
                <w:kern w:val="0"/>
                <w:szCs w:val="21"/>
              </w:rPr>
              <w:t>4</w:t>
            </w:r>
            <w:r w:rsidRPr="00143C2A">
              <w:rPr>
                <w:rFonts w:ascii="宋体" w:hAnsi="宋体" w:cs="宋体" w:hint="eastAsia"/>
                <w:color w:val="000000"/>
                <w:kern w:val="0"/>
                <w:szCs w:val="21"/>
              </w:rPr>
              <w:t>、没有法律和事实依据实施行政处罚的；</w:t>
            </w:r>
          </w:p>
          <w:p w:rsidR="0043191F" w:rsidRPr="00143C2A" w:rsidRDefault="0043191F" w:rsidP="00994753">
            <w:pPr>
              <w:spacing w:line="240" w:lineRule="atLeast"/>
              <w:jc w:val="left"/>
              <w:rPr>
                <w:rFonts w:ascii="宋体"/>
                <w:szCs w:val="21"/>
              </w:rPr>
            </w:pPr>
            <w:r w:rsidRPr="00143C2A">
              <w:rPr>
                <w:rFonts w:ascii="宋体" w:hAnsi="宋体" w:cs="宋体"/>
                <w:color w:val="000000"/>
                <w:kern w:val="0"/>
                <w:szCs w:val="21"/>
              </w:rPr>
              <w:t>5</w:t>
            </w:r>
            <w:r w:rsidRPr="00143C2A">
              <w:rPr>
                <w:rFonts w:ascii="宋体" w:hAnsi="宋体" w:cs="宋体" w:hint="eastAsia"/>
                <w:color w:val="000000"/>
                <w:kern w:val="0"/>
                <w:szCs w:val="21"/>
              </w:rPr>
              <w:t>、擅自改变处罚幅度、范围的；</w:t>
            </w:r>
          </w:p>
        </w:tc>
        <w:tc>
          <w:tcPr>
            <w:tcW w:w="567" w:type="dxa"/>
            <w:vAlign w:val="center"/>
          </w:tcPr>
          <w:p w:rsidR="0043191F" w:rsidRPr="00143C2A" w:rsidRDefault="0043191F" w:rsidP="00994753">
            <w:pPr>
              <w:spacing w:line="240" w:lineRule="atLeast"/>
              <w:jc w:val="left"/>
              <w:rPr>
                <w:rFonts w:ascii="宋体"/>
                <w:szCs w:val="21"/>
              </w:rPr>
            </w:pPr>
            <w:r w:rsidRPr="00143C2A">
              <w:rPr>
                <w:rFonts w:ascii="宋体" w:hAnsi="宋体" w:cs="Arial" w:hint="eastAsia"/>
                <w:kern w:val="0"/>
                <w:szCs w:val="21"/>
              </w:rPr>
              <w:t>低</w:t>
            </w:r>
          </w:p>
        </w:tc>
        <w:tc>
          <w:tcPr>
            <w:tcW w:w="6095" w:type="dxa"/>
            <w:vAlign w:val="center"/>
          </w:tcPr>
          <w:p w:rsidR="0043191F" w:rsidRPr="00143C2A" w:rsidRDefault="0043191F" w:rsidP="00994753">
            <w:pPr>
              <w:spacing w:line="260" w:lineRule="exact"/>
              <w:jc w:val="left"/>
              <w:rPr>
                <w:rFonts w:ascii="宋体" w:cs="仿宋"/>
                <w:szCs w:val="21"/>
              </w:rPr>
            </w:pPr>
            <w:r w:rsidRPr="00143C2A">
              <w:rPr>
                <w:rFonts w:ascii="宋体" w:hAnsi="宋体" w:cs="仿宋"/>
                <w:szCs w:val="21"/>
              </w:rPr>
              <w:t>1</w:t>
            </w:r>
            <w:r w:rsidRPr="00143C2A">
              <w:rPr>
                <w:rFonts w:ascii="宋体" w:hAnsi="宋体" w:cs="仿宋" w:hint="eastAsia"/>
                <w:szCs w:val="21"/>
              </w:rPr>
              <w:t>、加强政治理论、政策法规、党纪政纪和业务知识学习。</w:t>
            </w:r>
          </w:p>
          <w:p w:rsidR="0043191F" w:rsidRPr="00143C2A" w:rsidRDefault="0043191F" w:rsidP="00994753">
            <w:pPr>
              <w:spacing w:line="240" w:lineRule="atLeast"/>
              <w:jc w:val="left"/>
              <w:rPr>
                <w:rFonts w:ascii="宋体" w:cs="仿宋"/>
                <w:szCs w:val="21"/>
              </w:rPr>
            </w:pPr>
            <w:r w:rsidRPr="00143C2A">
              <w:rPr>
                <w:rFonts w:ascii="宋体" w:hAnsi="宋体" w:cs="仿宋"/>
                <w:szCs w:val="21"/>
              </w:rPr>
              <w:t>2</w:t>
            </w:r>
            <w:r w:rsidRPr="00143C2A">
              <w:rPr>
                <w:rFonts w:ascii="宋体" w:hAnsi="宋体" w:cs="仿宋" w:hint="eastAsia"/>
                <w:szCs w:val="21"/>
              </w:rPr>
              <w:t>、建立健全管理制度，强化规则意识，提高工作制度化、规范化水平</w:t>
            </w:r>
          </w:p>
          <w:p w:rsidR="0043191F" w:rsidRPr="00143C2A" w:rsidRDefault="0043191F" w:rsidP="00994753">
            <w:pPr>
              <w:spacing w:line="240" w:lineRule="atLeast"/>
              <w:jc w:val="left"/>
              <w:rPr>
                <w:rFonts w:ascii="宋体"/>
                <w:szCs w:val="21"/>
              </w:rPr>
            </w:pPr>
            <w:r w:rsidRPr="00143C2A">
              <w:rPr>
                <w:rFonts w:ascii="宋体" w:hAnsi="宋体" w:cs="仿宋"/>
                <w:szCs w:val="21"/>
              </w:rPr>
              <w:t>3</w:t>
            </w:r>
            <w:r w:rsidRPr="00143C2A">
              <w:rPr>
                <w:rFonts w:ascii="宋体" w:hAnsi="宋体" w:cs="仿宋" w:hint="eastAsia"/>
                <w:szCs w:val="21"/>
              </w:rPr>
              <w:t>、加强工作公开力度，完善内部监督。</w:t>
            </w:r>
          </w:p>
        </w:tc>
        <w:tc>
          <w:tcPr>
            <w:tcW w:w="851" w:type="dxa"/>
            <w:vAlign w:val="center"/>
          </w:tcPr>
          <w:p w:rsidR="0043191F" w:rsidRPr="00143C2A" w:rsidRDefault="0043191F" w:rsidP="002319F0">
            <w:pPr>
              <w:spacing w:line="240" w:lineRule="atLeast"/>
              <w:jc w:val="center"/>
              <w:rPr>
                <w:rFonts w:ascii="宋体"/>
                <w:szCs w:val="21"/>
              </w:rPr>
            </w:pPr>
            <w:r>
              <w:rPr>
                <w:rFonts w:ascii="宋体" w:hint="eastAsia"/>
                <w:szCs w:val="21"/>
              </w:rPr>
              <w:t>农机安全监理站承办人、局分管领导</w:t>
            </w:r>
          </w:p>
        </w:tc>
      </w:tr>
      <w:tr w:rsidR="0043191F" w:rsidRPr="00143C2A" w:rsidTr="009F50A2">
        <w:trPr>
          <w:trHeight w:val="1094"/>
          <w:jc w:val="center"/>
        </w:trPr>
        <w:tc>
          <w:tcPr>
            <w:tcW w:w="587" w:type="dxa"/>
            <w:vAlign w:val="center"/>
          </w:tcPr>
          <w:p w:rsidR="0043191F" w:rsidRPr="00143C2A" w:rsidRDefault="0043191F" w:rsidP="00994753">
            <w:pPr>
              <w:pStyle w:val="ListParagraph"/>
              <w:numPr>
                <w:ilvl w:val="0"/>
                <w:numId w:val="3"/>
              </w:numPr>
              <w:tabs>
                <w:tab w:val="left" w:pos="53"/>
              </w:tabs>
              <w:ind w:firstLineChars="0"/>
              <w:jc w:val="left"/>
              <w:rPr>
                <w:rFonts w:ascii="宋体"/>
                <w:color w:val="000000"/>
                <w:szCs w:val="21"/>
              </w:rPr>
            </w:pPr>
          </w:p>
        </w:tc>
        <w:tc>
          <w:tcPr>
            <w:tcW w:w="1587" w:type="dxa"/>
            <w:vAlign w:val="center"/>
          </w:tcPr>
          <w:p w:rsidR="0043191F" w:rsidRPr="00143C2A" w:rsidRDefault="0043191F" w:rsidP="00994753">
            <w:pPr>
              <w:spacing w:line="240" w:lineRule="atLeast"/>
              <w:jc w:val="left"/>
              <w:rPr>
                <w:rFonts w:ascii="宋体"/>
                <w:szCs w:val="21"/>
              </w:rPr>
            </w:pPr>
            <w:r w:rsidRPr="00143C2A">
              <w:rPr>
                <w:rFonts w:ascii="宋体" w:hAnsi="宋体" w:hint="eastAsia"/>
                <w:szCs w:val="21"/>
              </w:rPr>
              <w:t>饮酒或服用国家管制精神药品、麻醉药品后及醉酒后驾驶操作拖拉机、联合收割机的处罚</w:t>
            </w:r>
          </w:p>
        </w:tc>
        <w:tc>
          <w:tcPr>
            <w:tcW w:w="993" w:type="dxa"/>
            <w:vAlign w:val="center"/>
          </w:tcPr>
          <w:p w:rsidR="0043191F" w:rsidRPr="00143C2A" w:rsidRDefault="0043191F" w:rsidP="001460B4">
            <w:pPr>
              <w:spacing w:line="240" w:lineRule="atLeast"/>
              <w:jc w:val="center"/>
              <w:rPr>
                <w:rFonts w:ascii="宋体" w:hAnsi="宋体"/>
                <w:szCs w:val="21"/>
              </w:rPr>
            </w:pPr>
            <w:r w:rsidRPr="00143C2A">
              <w:rPr>
                <w:rFonts w:ascii="宋体" w:hAnsi="宋体"/>
                <w:szCs w:val="21"/>
              </w:rPr>
              <w:t>5</w:t>
            </w:r>
          </w:p>
        </w:tc>
        <w:tc>
          <w:tcPr>
            <w:tcW w:w="4224" w:type="dxa"/>
          </w:tcPr>
          <w:p w:rsidR="0043191F" w:rsidRPr="00143C2A" w:rsidRDefault="0043191F" w:rsidP="00994753">
            <w:pPr>
              <w:spacing w:line="320" w:lineRule="exact"/>
              <w:jc w:val="left"/>
              <w:rPr>
                <w:rFonts w:ascii="宋体" w:cs="宋体"/>
                <w:color w:val="000000"/>
                <w:kern w:val="0"/>
                <w:szCs w:val="21"/>
              </w:rPr>
            </w:pPr>
            <w:r w:rsidRPr="00143C2A">
              <w:rPr>
                <w:rFonts w:ascii="宋体" w:hAnsi="宋体" w:cs="宋体"/>
                <w:color w:val="000000"/>
                <w:kern w:val="0"/>
                <w:szCs w:val="21"/>
              </w:rPr>
              <w:t>1</w:t>
            </w:r>
            <w:r w:rsidRPr="00143C2A">
              <w:rPr>
                <w:rFonts w:ascii="宋体" w:hAnsi="宋体" w:cs="宋体" w:hint="eastAsia"/>
                <w:color w:val="000000"/>
                <w:kern w:val="0"/>
                <w:szCs w:val="21"/>
              </w:rPr>
              <w:t>、发现或收到举报后对存在违法行为的举报后不及时予以查处的。</w:t>
            </w:r>
          </w:p>
          <w:p w:rsidR="0043191F" w:rsidRPr="00143C2A" w:rsidRDefault="0043191F" w:rsidP="00994753">
            <w:pPr>
              <w:spacing w:line="320" w:lineRule="exact"/>
              <w:jc w:val="left"/>
              <w:rPr>
                <w:rFonts w:ascii="宋体" w:cs="宋体"/>
                <w:color w:val="000000"/>
                <w:kern w:val="0"/>
                <w:szCs w:val="21"/>
              </w:rPr>
            </w:pPr>
            <w:r w:rsidRPr="00143C2A">
              <w:rPr>
                <w:rFonts w:ascii="宋体" w:hAnsi="宋体" w:cs="宋体"/>
                <w:color w:val="000000"/>
                <w:kern w:val="0"/>
                <w:szCs w:val="21"/>
              </w:rPr>
              <w:t>2</w:t>
            </w:r>
            <w:r w:rsidRPr="00143C2A">
              <w:rPr>
                <w:rFonts w:ascii="宋体" w:hAnsi="宋体" w:cs="宋体" w:hint="eastAsia"/>
                <w:color w:val="000000"/>
                <w:kern w:val="0"/>
                <w:szCs w:val="21"/>
              </w:rPr>
              <w:t>、不按照法定条件或者违反法定程序，对违法行为实施行政处罚的；</w:t>
            </w:r>
          </w:p>
          <w:p w:rsidR="0043191F" w:rsidRPr="00143C2A" w:rsidRDefault="0043191F" w:rsidP="00994753">
            <w:pPr>
              <w:spacing w:line="320" w:lineRule="exact"/>
              <w:jc w:val="left"/>
              <w:rPr>
                <w:rFonts w:ascii="宋体" w:cs="宋体"/>
                <w:color w:val="000000"/>
                <w:kern w:val="0"/>
                <w:szCs w:val="21"/>
              </w:rPr>
            </w:pPr>
            <w:r w:rsidRPr="00143C2A">
              <w:rPr>
                <w:rFonts w:ascii="宋体" w:hAnsi="宋体" w:cs="宋体"/>
                <w:color w:val="000000"/>
                <w:kern w:val="0"/>
                <w:szCs w:val="21"/>
              </w:rPr>
              <w:t>3</w:t>
            </w:r>
            <w:r w:rsidRPr="00143C2A">
              <w:rPr>
                <w:rFonts w:ascii="宋体" w:hAnsi="宋体" w:cs="宋体" w:hint="eastAsia"/>
                <w:color w:val="000000"/>
                <w:kern w:val="0"/>
                <w:szCs w:val="21"/>
              </w:rPr>
              <w:t>、执法人员玩忽职守，对应当予以制止和处罚的违法行为不予制止、处罚，致使公民、法人或者其他组织的合法权益、公共利益和社会秩序遭受损害的；</w:t>
            </w:r>
          </w:p>
          <w:p w:rsidR="0043191F" w:rsidRPr="00143C2A" w:rsidRDefault="0043191F" w:rsidP="00994753">
            <w:pPr>
              <w:spacing w:line="320" w:lineRule="exact"/>
              <w:jc w:val="left"/>
              <w:rPr>
                <w:rFonts w:ascii="宋体" w:cs="宋体"/>
                <w:color w:val="000000"/>
                <w:kern w:val="0"/>
                <w:szCs w:val="21"/>
              </w:rPr>
            </w:pPr>
            <w:r w:rsidRPr="00143C2A">
              <w:rPr>
                <w:rFonts w:ascii="宋体" w:hAnsi="宋体" w:cs="宋体"/>
                <w:color w:val="000000"/>
                <w:kern w:val="0"/>
                <w:szCs w:val="21"/>
              </w:rPr>
              <w:t>4</w:t>
            </w:r>
            <w:r w:rsidRPr="00143C2A">
              <w:rPr>
                <w:rFonts w:ascii="宋体" w:hAnsi="宋体" w:cs="宋体" w:hint="eastAsia"/>
                <w:color w:val="000000"/>
                <w:kern w:val="0"/>
                <w:szCs w:val="21"/>
              </w:rPr>
              <w:t>、没有法律和事实依据实施行政处罚的；</w:t>
            </w:r>
          </w:p>
          <w:p w:rsidR="0043191F" w:rsidRPr="00143C2A" w:rsidRDefault="0043191F" w:rsidP="00994753">
            <w:pPr>
              <w:spacing w:line="320" w:lineRule="exact"/>
              <w:jc w:val="left"/>
              <w:rPr>
                <w:rFonts w:ascii="宋体" w:cs="宋体"/>
                <w:color w:val="000000"/>
                <w:kern w:val="0"/>
                <w:szCs w:val="21"/>
              </w:rPr>
            </w:pPr>
            <w:r w:rsidRPr="00143C2A">
              <w:rPr>
                <w:rFonts w:ascii="宋体" w:hAnsi="宋体" w:cs="宋体"/>
                <w:color w:val="000000"/>
                <w:kern w:val="0"/>
                <w:szCs w:val="21"/>
              </w:rPr>
              <w:t>5</w:t>
            </w:r>
            <w:r w:rsidRPr="00143C2A">
              <w:rPr>
                <w:rFonts w:ascii="宋体" w:hAnsi="宋体" w:cs="宋体" w:hint="eastAsia"/>
                <w:color w:val="000000"/>
                <w:kern w:val="0"/>
                <w:szCs w:val="21"/>
              </w:rPr>
              <w:t>、擅自改变处罚幅度、范围的；</w:t>
            </w:r>
          </w:p>
        </w:tc>
        <w:tc>
          <w:tcPr>
            <w:tcW w:w="567" w:type="dxa"/>
            <w:vAlign w:val="center"/>
          </w:tcPr>
          <w:p w:rsidR="0043191F" w:rsidRPr="00143C2A" w:rsidRDefault="0043191F" w:rsidP="00994753">
            <w:pPr>
              <w:spacing w:line="240" w:lineRule="atLeast"/>
              <w:jc w:val="left"/>
              <w:rPr>
                <w:rFonts w:ascii="宋体" w:cs="Arial"/>
                <w:kern w:val="0"/>
                <w:szCs w:val="21"/>
              </w:rPr>
            </w:pPr>
            <w:r w:rsidRPr="00143C2A">
              <w:rPr>
                <w:rFonts w:ascii="宋体" w:hAnsi="宋体" w:cs="Arial" w:hint="eastAsia"/>
                <w:kern w:val="0"/>
                <w:szCs w:val="21"/>
              </w:rPr>
              <w:t>低</w:t>
            </w:r>
          </w:p>
        </w:tc>
        <w:tc>
          <w:tcPr>
            <w:tcW w:w="6095" w:type="dxa"/>
            <w:vAlign w:val="center"/>
          </w:tcPr>
          <w:p w:rsidR="0043191F" w:rsidRPr="00143C2A" w:rsidRDefault="0043191F" w:rsidP="00994753">
            <w:pPr>
              <w:spacing w:line="260" w:lineRule="exact"/>
              <w:jc w:val="left"/>
              <w:rPr>
                <w:rFonts w:ascii="宋体" w:cs="仿宋"/>
                <w:szCs w:val="21"/>
              </w:rPr>
            </w:pPr>
            <w:r w:rsidRPr="00143C2A">
              <w:rPr>
                <w:rFonts w:ascii="宋体" w:hAnsi="宋体" w:cs="仿宋"/>
                <w:szCs w:val="21"/>
              </w:rPr>
              <w:t>1</w:t>
            </w:r>
            <w:r w:rsidRPr="00143C2A">
              <w:rPr>
                <w:rFonts w:ascii="宋体" w:hAnsi="宋体" w:cs="仿宋" w:hint="eastAsia"/>
                <w:szCs w:val="21"/>
              </w:rPr>
              <w:t>、加强政治理论、政策法规、党纪政纪和业务知识学习。</w:t>
            </w:r>
          </w:p>
          <w:p w:rsidR="0043191F" w:rsidRPr="00143C2A" w:rsidRDefault="0043191F" w:rsidP="00994753">
            <w:pPr>
              <w:spacing w:line="240" w:lineRule="atLeast"/>
              <w:jc w:val="left"/>
              <w:rPr>
                <w:rFonts w:ascii="宋体" w:cs="仿宋"/>
                <w:szCs w:val="21"/>
              </w:rPr>
            </w:pPr>
            <w:r w:rsidRPr="00143C2A">
              <w:rPr>
                <w:rFonts w:ascii="宋体" w:hAnsi="宋体" w:cs="仿宋"/>
                <w:szCs w:val="21"/>
              </w:rPr>
              <w:t>2</w:t>
            </w:r>
            <w:r w:rsidRPr="00143C2A">
              <w:rPr>
                <w:rFonts w:ascii="宋体" w:hAnsi="宋体" w:cs="仿宋" w:hint="eastAsia"/>
                <w:szCs w:val="21"/>
              </w:rPr>
              <w:t>、建立健全管理制度，强化规则意识，提高工作制度化、规范化水平</w:t>
            </w:r>
          </w:p>
          <w:p w:rsidR="0043191F" w:rsidRPr="00143C2A" w:rsidRDefault="0043191F" w:rsidP="00994753">
            <w:pPr>
              <w:spacing w:line="260" w:lineRule="exact"/>
              <w:jc w:val="left"/>
              <w:rPr>
                <w:rFonts w:ascii="宋体" w:cs="仿宋"/>
                <w:szCs w:val="21"/>
              </w:rPr>
            </w:pPr>
            <w:r w:rsidRPr="00143C2A">
              <w:rPr>
                <w:rFonts w:ascii="宋体" w:hAnsi="宋体" w:cs="仿宋"/>
                <w:szCs w:val="21"/>
              </w:rPr>
              <w:t>3</w:t>
            </w:r>
            <w:r w:rsidRPr="00143C2A">
              <w:rPr>
                <w:rFonts w:ascii="宋体" w:hAnsi="宋体" w:cs="仿宋" w:hint="eastAsia"/>
                <w:szCs w:val="21"/>
              </w:rPr>
              <w:t>、加强工作公开力度，完善内部监督。</w:t>
            </w:r>
          </w:p>
        </w:tc>
        <w:tc>
          <w:tcPr>
            <w:tcW w:w="851" w:type="dxa"/>
            <w:vAlign w:val="center"/>
          </w:tcPr>
          <w:p w:rsidR="0043191F" w:rsidRPr="00143C2A" w:rsidRDefault="0043191F" w:rsidP="002319F0">
            <w:pPr>
              <w:spacing w:line="240" w:lineRule="atLeast"/>
              <w:jc w:val="center"/>
              <w:rPr>
                <w:rFonts w:ascii="宋体"/>
                <w:szCs w:val="21"/>
              </w:rPr>
            </w:pPr>
            <w:r>
              <w:rPr>
                <w:rFonts w:ascii="宋体" w:hint="eastAsia"/>
                <w:szCs w:val="21"/>
              </w:rPr>
              <w:t>农机安全监理站承办人、局分管领导</w:t>
            </w:r>
          </w:p>
        </w:tc>
      </w:tr>
      <w:tr w:rsidR="0043191F" w:rsidRPr="00143C2A" w:rsidTr="009F50A2">
        <w:trPr>
          <w:trHeight w:val="1290"/>
          <w:jc w:val="center"/>
        </w:trPr>
        <w:tc>
          <w:tcPr>
            <w:tcW w:w="587" w:type="dxa"/>
            <w:vAlign w:val="center"/>
          </w:tcPr>
          <w:p w:rsidR="0043191F" w:rsidRPr="00143C2A" w:rsidRDefault="0043191F" w:rsidP="00994753">
            <w:pPr>
              <w:pStyle w:val="ListParagraph"/>
              <w:numPr>
                <w:ilvl w:val="0"/>
                <w:numId w:val="3"/>
              </w:numPr>
              <w:tabs>
                <w:tab w:val="left" w:pos="53"/>
              </w:tabs>
              <w:ind w:firstLineChars="0"/>
              <w:jc w:val="left"/>
              <w:rPr>
                <w:rFonts w:ascii="宋体"/>
                <w:color w:val="000000"/>
                <w:szCs w:val="21"/>
              </w:rPr>
            </w:pPr>
          </w:p>
        </w:tc>
        <w:tc>
          <w:tcPr>
            <w:tcW w:w="1587" w:type="dxa"/>
            <w:vAlign w:val="center"/>
          </w:tcPr>
          <w:p w:rsidR="0043191F" w:rsidRPr="00143C2A" w:rsidRDefault="0043191F" w:rsidP="00994753">
            <w:pPr>
              <w:spacing w:line="240" w:lineRule="atLeast"/>
              <w:jc w:val="left"/>
              <w:rPr>
                <w:rFonts w:ascii="宋体"/>
                <w:szCs w:val="21"/>
              </w:rPr>
            </w:pPr>
            <w:r w:rsidRPr="00143C2A">
              <w:rPr>
                <w:rFonts w:ascii="宋体" w:hAnsi="宋体" w:hint="eastAsia"/>
                <w:szCs w:val="21"/>
              </w:rPr>
              <w:t>对使用拖拉机、联合收割机违反规定载人的</w:t>
            </w:r>
            <w:r>
              <w:rPr>
                <w:rFonts w:ascii="宋体" w:hAnsi="宋体" w:hint="eastAsia"/>
                <w:szCs w:val="21"/>
              </w:rPr>
              <w:t>处罚</w:t>
            </w:r>
          </w:p>
        </w:tc>
        <w:tc>
          <w:tcPr>
            <w:tcW w:w="993" w:type="dxa"/>
            <w:vAlign w:val="center"/>
          </w:tcPr>
          <w:p w:rsidR="0043191F" w:rsidRPr="00143C2A" w:rsidRDefault="0043191F" w:rsidP="001460B4">
            <w:pPr>
              <w:spacing w:line="240" w:lineRule="atLeast"/>
              <w:jc w:val="center"/>
              <w:rPr>
                <w:rFonts w:ascii="宋体"/>
                <w:szCs w:val="21"/>
              </w:rPr>
            </w:pPr>
            <w:r>
              <w:rPr>
                <w:rFonts w:ascii="宋体" w:hAnsi="宋体"/>
                <w:szCs w:val="21"/>
              </w:rPr>
              <w:t>5</w:t>
            </w:r>
          </w:p>
        </w:tc>
        <w:tc>
          <w:tcPr>
            <w:tcW w:w="4224" w:type="dxa"/>
          </w:tcPr>
          <w:p w:rsidR="0043191F" w:rsidRPr="00143C2A" w:rsidRDefault="0043191F" w:rsidP="00994753">
            <w:pPr>
              <w:spacing w:line="320" w:lineRule="exact"/>
              <w:jc w:val="left"/>
              <w:rPr>
                <w:rFonts w:ascii="宋体" w:cs="宋体"/>
                <w:color w:val="000000"/>
                <w:kern w:val="0"/>
                <w:szCs w:val="21"/>
              </w:rPr>
            </w:pPr>
            <w:r w:rsidRPr="00143C2A">
              <w:rPr>
                <w:rFonts w:ascii="宋体" w:hAnsi="宋体" w:cs="宋体"/>
                <w:color w:val="000000"/>
                <w:kern w:val="0"/>
                <w:szCs w:val="21"/>
              </w:rPr>
              <w:t>1</w:t>
            </w:r>
            <w:r w:rsidRPr="00143C2A">
              <w:rPr>
                <w:rFonts w:ascii="宋体" w:hAnsi="宋体" w:cs="宋体" w:hint="eastAsia"/>
                <w:color w:val="000000"/>
                <w:kern w:val="0"/>
                <w:szCs w:val="21"/>
              </w:rPr>
              <w:t>、发现或收到举报后对存在违法行为的举报后不及时予以查处的。</w:t>
            </w:r>
          </w:p>
          <w:p w:rsidR="0043191F" w:rsidRPr="00143C2A" w:rsidRDefault="0043191F" w:rsidP="00994753">
            <w:pPr>
              <w:spacing w:line="320" w:lineRule="exact"/>
              <w:jc w:val="left"/>
              <w:rPr>
                <w:rFonts w:ascii="宋体" w:cs="宋体"/>
                <w:color w:val="000000"/>
                <w:kern w:val="0"/>
                <w:szCs w:val="21"/>
              </w:rPr>
            </w:pPr>
            <w:r w:rsidRPr="00143C2A">
              <w:rPr>
                <w:rFonts w:ascii="宋体" w:hAnsi="宋体" w:cs="宋体"/>
                <w:color w:val="000000"/>
                <w:kern w:val="0"/>
                <w:szCs w:val="21"/>
              </w:rPr>
              <w:t>2</w:t>
            </w:r>
            <w:r w:rsidRPr="00143C2A">
              <w:rPr>
                <w:rFonts w:ascii="宋体" w:hAnsi="宋体" w:cs="宋体" w:hint="eastAsia"/>
                <w:color w:val="000000"/>
                <w:kern w:val="0"/>
                <w:szCs w:val="21"/>
              </w:rPr>
              <w:t>、不按照法定条件或者违反法定程序，对违法行为实施行政处罚的；</w:t>
            </w:r>
          </w:p>
          <w:p w:rsidR="0043191F" w:rsidRPr="00143C2A" w:rsidRDefault="0043191F" w:rsidP="00994753">
            <w:pPr>
              <w:spacing w:line="320" w:lineRule="exact"/>
              <w:jc w:val="left"/>
              <w:rPr>
                <w:rFonts w:ascii="宋体" w:cs="宋体"/>
                <w:color w:val="000000"/>
                <w:kern w:val="0"/>
                <w:szCs w:val="21"/>
              </w:rPr>
            </w:pPr>
            <w:r w:rsidRPr="00143C2A">
              <w:rPr>
                <w:rFonts w:ascii="宋体" w:hAnsi="宋体" w:cs="宋体"/>
                <w:color w:val="000000"/>
                <w:kern w:val="0"/>
                <w:szCs w:val="21"/>
              </w:rPr>
              <w:t>3</w:t>
            </w:r>
            <w:r w:rsidRPr="00143C2A">
              <w:rPr>
                <w:rFonts w:ascii="宋体" w:hAnsi="宋体" w:cs="宋体" w:hint="eastAsia"/>
                <w:color w:val="000000"/>
                <w:kern w:val="0"/>
                <w:szCs w:val="21"/>
              </w:rPr>
              <w:t>、执法人员玩忽职守，对应当予以制止和处罚的违法行为不予制止、处罚，致使公民、法人或者其他组织的合法权益、公共利益和社会秩序遭受损害的；</w:t>
            </w:r>
          </w:p>
          <w:p w:rsidR="0043191F" w:rsidRPr="00143C2A" w:rsidRDefault="0043191F" w:rsidP="00994753">
            <w:pPr>
              <w:spacing w:line="320" w:lineRule="exact"/>
              <w:jc w:val="left"/>
              <w:rPr>
                <w:rFonts w:ascii="宋体" w:cs="宋体"/>
                <w:color w:val="000000"/>
                <w:kern w:val="0"/>
                <w:szCs w:val="21"/>
              </w:rPr>
            </w:pPr>
            <w:r w:rsidRPr="00143C2A">
              <w:rPr>
                <w:rFonts w:ascii="宋体" w:hAnsi="宋体" w:cs="宋体"/>
                <w:color w:val="000000"/>
                <w:kern w:val="0"/>
                <w:szCs w:val="21"/>
              </w:rPr>
              <w:t>4</w:t>
            </w:r>
            <w:r w:rsidRPr="00143C2A">
              <w:rPr>
                <w:rFonts w:ascii="宋体" w:hAnsi="宋体" w:cs="宋体" w:hint="eastAsia"/>
                <w:color w:val="000000"/>
                <w:kern w:val="0"/>
                <w:szCs w:val="21"/>
              </w:rPr>
              <w:t>、没有法律和事实依据实施行政处罚的；</w:t>
            </w:r>
          </w:p>
          <w:p w:rsidR="0043191F" w:rsidRPr="00143C2A" w:rsidRDefault="0043191F" w:rsidP="00994753">
            <w:pPr>
              <w:spacing w:line="320" w:lineRule="exact"/>
              <w:jc w:val="left"/>
              <w:rPr>
                <w:rFonts w:ascii="宋体" w:cs="宋体"/>
                <w:color w:val="000000"/>
                <w:kern w:val="0"/>
                <w:szCs w:val="21"/>
              </w:rPr>
            </w:pPr>
            <w:r w:rsidRPr="00143C2A">
              <w:rPr>
                <w:rFonts w:ascii="宋体" w:hAnsi="宋体" w:cs="宋体"/>
                <w:color w:val="000000"/>
                <w:kern w:val="0"/>
                <w:szCs w:val="21"/>
              </w:rPr>
              <w:t>5</w:t>
            </w:r>
            <w:r w:rsidRPr="00143C2A">
              <w:rPr>
                <w:rFonts w:ascii="宋体" w:hAnsi="宋体" w:cs="宋体" w:hint="eastAsia"/>
                <w:color w:val="000000"/>
                <w:kern w:val="0"/>
                <w:szCs w:val="21"/>
              </w:rPr>
              <w:t>、擅自改变处罚幅度、范围的；</w:t>
            </w:r>
          </w:p>
        </w:tc>
        <w:tc>
          <w:tcPr>
            <w:tcW w:w="567" w:type="dxa"/>
            <w:vAlign w:val="center"/>
          </w:tcPr>
          <w:p w:rsidR="0043191F" w:rsidRPr="00143C2A" w:rsidRDefault="0043191F" w:rsidP="00994753">
            <w:pPr>
              <w:spacing w:line="240" w:lineRule="atLeast"/>
              <w:jc w:val="left"/>
              <w:rPr>
                <w:rFonts w:ascii="宋体" w:cs="Arial"/>
                <w:kern w:val="0"/>
                <w:szCs w:val="21"/>
              </w:rPr>
            </w:pPr>
            <w:r w:rsidRPr="00143C2A">
              <w:rPr>
                <w:rFonts w:ascii="宋体" w:hAnsi="宋体" w:cs="Arial" w:hint="eastAsia"/>
                <w:kern w:val="0"/>
                <w:szCs w:val="21"/>
              </w:rPr>
              <w:t>低</w:t>
            </w:r>
          </w:p>
        </w:tc>
        <w:tc>
          <w:tcPr>
            <w:tcW w:w="6095" w:type="dxa"/>
            <w:vAlign w:val="center"/>
          </w:tcPr>
          <w:p w:rsidR="0043191F" w:rsidRPr="00143C2A" w:rsidRDefault="0043191F" w:rsidP="00994753">
            <w:pPr>
              <w:spacing w:line="260" w:lineRule="exact"/>
              <w:jc w:val="left"/>
              <w:rPr>
                <w:rFonts w:ascii="宋体" w:cs="仿宋"/>
                <w:szCs w:val="21"/>
              </w:rPr>
            </w:pPr>
            <w:r w:rsidRPr="00143C2A">
              <w:rPr>
                <w:rFonts w:ascii="宋体" w:hAnsi="宋体" w:cs="仿宋"/>
                <w:szCs w:val="21"/>
              </w:rPr>
              <w:t>1</w:t>
            </w:r>
            <w:r w:rsidRPr="00143C2A">
              <w:rPr>
                <w:rFonts w:ascii="宋体" w:hAnsi="宋体" w:cs="仿宋" w:hint="eastAsia"/>
                <w:szCs w:val="21"/>
              </w:rPr>
              <w:t>、加强政治理论、政策法规、党纪政纪和业务知识学习。</w:t>
            </w:r>
          </w:p>
          <w:p w:rsidR="0043191F" w:rsidRPr="00143C2A" w:rsidRDefault="0043191F" w:rsidP="00994753">
            <w:pPr>
              <w:spacing w:line="240" w:lineRule="atLeast"/>
              <w:jc w:val="left"/>
              <w:rPr>
                <w:rFonts w:ascii="宋体" w:cs="仿宋"/>
                <w:szCs w:val="21"/>
              </w:rPr>
            </w:pPr>
            <w:r w:rsidRPr="00143C2A">
              <w:rPr>
                <w:rFonts w:ascii="宋体" w:hAnsi="宋体" w:cs="仿宋"/>
                <w:szCs w:val="21"/>
              </w:rPr>
              <w:t>2</w:t>
            </w:r>
            <w:r w:rsidRPr="00143C2A">
              <w:rPr>
                <w:rFonts w:ascii="宋体" w:hAnsi="宋体" w:cs="仿宋" w:hint="eastAsia"/>
                <w:szCs w:val="21"/>
              </w:rPr>
              <w:t>、建立健全管理制度，强化规则意识，提高工作制度化、规范化水平</w:t>
            </w:r>
          </w:p>
          <w:p w:rsidR="0043191F" w:rsidRPr="00143C2A" w:rsidRDefault="0043191F" w:rsidP="00994753">
            <w:pPr>
              <w:spacing w:line="260" w:lineRule="exact"/>
              <w:jc w:val="left"/>
              <w:rPr>
                <w:rFonts w:ascii="宋体" w:cs="仿宋"/>
                <w:szCs w:val="21"/>
              </w:rPr>
            </w:pPr>
            <w:r w:rsidRPr="00143C2A">
              <w:rPr>
                <w:rFonts w:ascii="宋体" w:hAnsi="宋体" w:cs="仿宋"/>
                <w:szCs w:val="21"/>
              </w:rPr>
              <w:t>3</w:t>
            </w:r>
            <w:r w:rsidRPr="00143C2A">
              <w:rPr>
                <w:rFonts w:ascii="宋体" w:hAnsi="宋体" w:cs="仿宋" w:hint="eastAsia"/>
                <w:szCs w:val="21"/>
              </w:rPr>
              <w:t>、加强工作公开力度，完善内部监督。</w:t>
            </w:r>
          </w:p>
        </w:tc>
        <w:tc>
          <w:tcPr>
            <w:tcW w:w="851" w:type="dxa"/>
            <w:vAlign w:val="center"/>
          </w:tcPr>
          <w:p w:rsidR="0043191F" w:rsidRPr="00143C2A" w:rsidRDefault="0043191F" w:rsidP="002319F0">
            <w:pPr>
              <w:spacing w:line="240" w:lineRule="atLeast"/>
              <w:jc w:val="center"/>
              <w:rPr>
                <w:rFonts w:ascii="宋体"/>
                <w:szCs w:val="21"/>
              </w:rPr>
            </w:pPr>
            <w:r>
              <w:rPr>
                <w:rFonts w:ascii="宋体" w:hint="eastAsia"/>
                <w:szCs w:val="21"/>
              </w:rPr>
              <w:t>农机安全监理站承办人局分管领导</w:t>
            </w:r>
          </w:p>
        </w:tc>
      </w:tr>
      <w:tr w:rsidR="0043191F" w:rsidRPr="00143C2A" w:rsidTr="009F50A2">
        <w:trPr>
          <w:trHeight w:val="1290"/>
          <w:jc w:val="center"/>
        </w:trPr>
        <w:tc>
          <w:tcPr>
            <w:tcW w:w="587" w:type="dxa"/>
            <w:vAlign w:val="center"/>
          </w:tcPr>
          <w:p w:rsidR="0043191F" w:rsidRPr="00143C2A" w:rsidRDefault="0043191F" w:rsidP="00994753">
            <w:pPr>
              <w:pStyle w:val="ListParagraph"/>
              <w:numPr>
                <w:ilvl w:val="0"/>
                <w:numId w:val="3"/>
              </w:numPr>
              <w:tabs>
                <w:tab w:val="left" w:pos="53"/>
              </w:tabs>
              <w:ind w:firstLineChars="0"/>
              <w:jc w:val="left"/>
              <w:rPr>
                <w:rFonts w:ascii="宋体"/>
                <w:color w:val="000000"/>
                <w:szCs w:val="21"/>
              </w:rPr>
            </w:pPr>
          </w:p>
        </w:tc>
        <w:tc>
          <w:tcPr>
            <w:tcW w:w="1587" w:type="dxa"/>
            <w:vAlign w:val="center"/>
          </w:tcPr>
          <w:p w:rsidR="0043191F" w:rsidRPr="00143C2A" w:rsidRDefault="0043191F" w:rsidP="003D393F">
            <w:pPr>
              <w:spacing w:line="240" w:lineRule="atLeast"/>
              <w:jc w:val="center"/>
              <w:rPr>
                <w:rFonts w:ascii="宋体"/>
                <w:szCs w:val="21"/>
              </w:rPr>
            </w:pPr>
            <w:r w:rsidRPr="00143C2A">
              <w:rPr>
                <w:rFonts w:ascii="宋体" w:hAnsi="宋体" w:hint="eastAsia"/>
                <w:szCs w:val="21"/>
              </w:rPr>
              <w:t>对违反道路交通安全法律、法规和农业机械安全操作规程和造成农业机械责任事故，尚未构成犯罪的行为的处罚</w:t>
            </w:r>
          </w:p>
        </w:tc>
        <w:tc>
          <w:tcPr>
            <w:tcW w:w="993" w:type="dxa"/>
            <w:vAlign w:val="center"/>
          </w:tcPr>
          <w:p w:rsidR="0043191F" w:rsidRPr="00143C2A" w:rsidRDefault="0043191F" w:rsidP="003D393F">
            <w:pPr>
              <w:spacing w:line="240" w:lineRule="atLeast"/>
              <w:jc w:val="center"/>
              <w:rPr>
                <w:rFonts w:ascii="宋体" w:hAnsi="宋体"/>
                <w:szCs w:val="21"/>
              </w:rPr>
            </w:pPr>
            <w:r w:rsidRPr="00143C2A">
              <w:rPr>
                <w:rFonts w:ascii="宋体" w:hAnsi="宋体"/>
                <w:szCs w:val="21"/>
              </w:rPr>
              <w:t>5</w:t>
            </w:r>
          </w:p>
        </w:tc>
        <w:tc>
          <w:tcPr>
            <w:tcW w:w="4224" w:type="dxa"/>
          </w:tcPr>
          <w:p w:rsidR="0043191F" w:rsidRPr="00143C2A" w:rsidRDefault="0043191F" w:rsidP="003D393F">
            <w:pPr>
              <w:spacing w:line="320" w:lineRule="exact"/>
              <w:jc w:val="left"/>
              <w:rPr>
                <w:rFonts w:ascii="宋体" w:cs="宋体"/>
                <w:color w:val="000000"/>
                <w:kern w:val="0"/>
                <w:szCs w:val="21"/>
              </w:rPr>
            </w:pPr>
            <w:r w:rsidRPr="00143C2A">
              <w:rPr>
                <w:rFonts w:ascii="宋体" w:hAnsi="宋体" w:cs="宋体"/>
                <w:color w:val="000000"/>
                <w:kern w:val="0"/>
                <w:szCs w:val="21"/>
              </w:rPr>
              <w:t>1</w:t>
            </w:r>
            <w:r w:rsidRPr="00143C2A">
              <w:rPr>
                <w:rFonts w:ascii="宋体" w:hAnsi="宋体" w:cs="宋体" w:hint="eastAsia"/>
                <w:color w:val="000000"/>
                <w:kern w:val="0"/>
                <w:szCs w:val="21"/>
              </w:rPr>
              <w:t>、发现或收到举报后对存在违法行为的举报后不及时予以查处的。</w:t>
            </w:r>
          </w:p>
          <w:p w:rsidR="0043191F" w:rsidRPr="00143C2A" w:rsidRDefault="0043191F" w:rsidP="003D393F">
            <w:pPr>
              <w:spacing w:line="320" w:lineRule="exact"/>
              <w:jc w:val="left"/>
              <w:rPr>
                <w:rFonts w:ascii="宋体" w:cs="宋体"/>
                <w:color w:val="000000"/>
                <w:kern w:val="0"/>
                <w:szCs w:val="21"/>
              </w:rPr>
            </w:pPr>
            <w:r w:rsidRPr="00143C2A">
              <w:rPr>
                <w:rFonts w:ascii="宋体" w:hAnsi="宋体" w:cs="宋体"/>
                <w:color w:val="000000"/>
                <w:kern w:val="0"/>
                <w:szCs w:val="21"/>
              </w:rPr>
              <w:t>2</w:t>
            </w:r>
            <w:r w:rsidRPr="00143C2A">
              <w:rPr>
                <w:rFonts w:ascii="宋体" w:hAnsi="宋体" w:cs="宋体" w:hint="eastAsia"/>
                <w:color w:val="000000"/>
                <w:kern w:val="0"/>
                <w:szCs w:val="21"/>
              </w:rPr>
              <w:t>、不按照法定条件或者违反法定程序，对违法行为实施行政处罚的；</w:t>
            </w:r>
          </w:p>
          <w:p w:rsidR="0043191F" w:rsidRPr="00143C2A" w:rsidRDefault="0043191F" w:rsidP="003D393F">
            <w:pPr>
              <w:spacing w:line="320" w:lineRule="exact"/>
              <w:jc w:val="left"/>
              <w:rPr>
                <w:rFonts w:ascii="宋体" w:cs="宋体"/>
                <w:color w:val="000000"/>
                <w:kern w:val="0"/>
                <w:szCs w:val="21"/>
              </w:rPr>
            </w:pPr>
            <w:r w:rsidRPr="00143C2A">
              <w:rPr>
                <w:rFonts w:ascii="宋体" w:hAnsi="宋体" w:cs="宋体"/>
                <w:color w:val="000000"/>
                <w:kern w:val="0"/>
                <w:szCs w:val="21"/>
              </w:rPr>
              <w:t>3</w:t>
            </w:r>
            <w:r w:rsidRPr="00143C2A">
              <w:rPr>
                <w:rFonts w:ascii="宋体" w:hAnsi="宋体" w:cs="宋体" w:hint="eastAsia"/>
                <w:color w:val="000000"/>
                <w:kern w:val="0"/>
                <w:szCs w:val="21"/>
              </w:rPr>
              <w:t>、执法人员玩忽职守，对应当予以制止和处罚的违法行为不予制止、处罚，致使公民、法人或者其他组织的合法权益、公共利益和社会秩序遭受损害的；</w:t>
            </w:r>
          </w:p>
          <w:p w:rsidR="0043191F" w:rsidRPr="00143C2A" w:rsidRDefault="0043191F" w:rsidP="003D393F">
            <w:pPr>
              <w:spacing w:line="320" w:lineRule="exact"/>
              <w:jc w:val="left"/>
              <w:rPr>
                <w:rFonts w:ascii="宋体" w:cs="宋体"/>
                <w:color w:val="000000"/>
                <w:kern w:val="0"/>
                <w:szCs w:val="21"/>
              </w:rPr>
            </w:pPr>
            <w:r w:rsidRPr="00143C2A">
              <w:rPr>
                <w:rFonts w:ascii="宋体" w:hAnsi="宋体" w:cs="宋体"/>
                <w:color w:val="000000"/>
                <w:kern w:val="0"/>
                <w:szCs w:val="21"/>
              </w:rPr>
              <w:t>4</w:t>
            </w:r>
            <w:r w:rsidRPr="00143C2A">
              <w:rPr>
                <w:rFonts w:ascii="宋体" w:hAnsi="宋体" w:cs="宋体" w:hint="eastAsia"/>
                <w:color w:val="000000"/>
                <w:kern w:val="0"/>
                <w:szCs w:val="21"/>
              </w:rPr>
              <w:t>、没有法律和事实依据实施行政处罚的；</w:t>
            </w:r>
          </w:p>
          <w:p w:rsidR="0043191F" w:rsidRPr="00143C2A" w:rsidRDefault="0043191F" w:rsidP="003D393F">
            <w:pPr>
              <w:spacing w:line="320" w:lineRule="exact"/>
              <w:jc w:val="left"/>
              <w:rPr>
                <w:rFonts w:ascii="宋体" w:cs="宋体"/>
                <w:color w:val="000000"/>
                <w:kern w:val="0"/>
                <w:szCs w:val="21"/>
              </w:rPr>
            </w:pPr>
            <w:r w:rsidRPr="00143C2A">
              <w:rPr>
                <w:rFonts w:ascii="宋体" w:hAnsi="宋体" w:cs="宋体"/>
                <w:color w:val="000000"/>
                <w:kern w:val="0"/>
                <w:szCs w:val="21"/>
              </w:rPr>
              <w:t>5</w:t>
            </w:r>
            <w:r w:rsidRPr="00143C2A">
              <w:rPr>
                <w:rFonts w:ascii="宋体" w:hAnsi="宋体" w:cs="宋体" w:hint="eastAsia"/>
                <w:color w:val="000000"/>
                <w:kern w:val="0"/>
                <w:szCs w:val="21"/>
              </w:rPr>
              <w:t>、擅自改变处罚幅度、范围的；</w:t>
            </w:r>
          </w:p>
        </w:tc>
        <w:tc>
          <w:tcPr>
            <w:tcW w:w="567" w:type="dxa"/>
            <w:vAlign w:val="center"/>
          </w:tcPr>
          <w:p w:rsidR="0043191F" w:rsidRPr="00143C2A" w:rsidRDefault="0043191F" w:rsidP="003D393F">
            <w:pPr>
              <w:spacing w:line="240" w:lineRule="atLeast"/>
              <w:jc w:val="center"/>
              <w:rPr>
                <w:rFonts w:ascii="宋体" w:cs="Arial"/>
                <w:kern w:val="0"/>
                <w:szCs w:val="21"/>
              </w:rPr>
            </w:pPr>
            <w:r w:rsidRPr="00143C2A">
              <w:rPr>
                <w:rFonts w:ascii="宋体" w:hAnsi="宋体" w:cs="Arial" w:hint="eastAsia"/>
                <w:kern w:val="0"/>
                <w:szCs w:val="21"/>
              </w:rPr>
              <w:t>低</w:t>
            </w:r>
          </w:p>
        </w:tc>
        <w:tc>
          <w:tcPr>
            <w:tcW w:w="6095" w:type="dxa"/>
            <w:vAlign w:val="center"/>
          </w:tcPr>
          <w:p w:rsidR="0043191F" w:rsidRPr="00143C2A" w:rsidRDefault="0043191F" w:rsidP="00994753">
            <w:pPr>
              <w:spacing w:line="260" w:lineRule="exact"/>
              <w:jc w:val="left"/>
              <w:rPr>
                <w:rFonts w:ascii="宋体" w:cs="仿宋"/>
                <w:szCs w:val="21"/>
              </w:rPr>
            </w:pPr>
            <w:r w:rsidRPr="00143C2A">
              <w:rPr>
                <w:rFonts w:ascii="宋体" w:hAnsi="宋体" w:cs="仿宋"/>
                <w:szCs w:val="21"/>
              </w:rPr>
              <w:t>1</w:t>
            </w:r>
            <w:r w:rsidRPr="00143C2A">
              <w:rPr>
                <w:rFonts w:ascii="宋体" w:hAnsi="宋体" w:cs="仿宋" w:hint="eastAsia"/>
                <w:szCs w:val="21"/>
              </w:rPr>
              <w:t>、加强政治理论、政策法规、党纪政纪和业务知识学习。</w:t>
            </w:r>
          </w:p>
          <w:p w:rsidR="0043191F" w:rsidRPr="00143C2A" w:rsidRDefault="0043191F" w:rsidP="00994753">
            <w:pPr>
              <w:spacing w:line="240" w:lineRule="atLeast"/>
              <w:jc w:val="left"/>
              <w:rPr>
                <w:rFonts w:ascii="宋体" w:cs="仿宋"/>
                <w:szCs w:val="21"/>
              </w:rPr>
            </w:pPr>
            <w:r w:rsidRPr="00143C2A">
              <w:rPr>
                <w:rFonts w:ascii="宋体" w:hAnsi="宋体" w:cs="仿宋"/>
                <w:szCs w:val="21"/>
              </w:rPr>
              <w:t>2</w:t>
            </w:r>
            <w:r w:rsidRPr="00143C2A">
              <w:rPr>
                <w:rFonts w:ascii="宋体" w:hAnsi="宋体" w:cs="仿宋" w:hint="eastAsia"/>
                <w:szCs w:val="21"/>
              </w:rPr>
              <w:t>、建立健全管理制度，强化规则意识，提高工作制度化、规范化水平</w:t>
            </w:r>
          </w:p>
          <w:p w:rsidR="0043191F" w:rsidRPr="00143C2A" w:rsidRDefault="0043191F" w:rsidP="00994753">
            <w:pPr>
              <w:spacing w:line="260" w:lineRule="exact"/>
              <w:jc w:val="left"/>
              <w:rPr>
                <w:rFonts w:ascii="宋体" w:cs="仿宋"/>
                <w:szCs w:val="21"/>
              </w:rPr>
            </w:pPr>
            <w:r w:rsidRPr="00143C2A">
              <w:rPr>
                <w:rFonts w:ascii="宋体" w:hAnsi="宋体" w:cs="仿宋"/>
                <w:szCs w:val="21"/>
              </w:rPr>
              <w:t>3</w:t>
            </w:r>
            <w:r w:rsidRPr="00143C2A">
              <w:rPr>
                <w:rFonts w:ascii="宋体" w:hAnsi="宋体" w:cs="仿宋" w:hint="eastAsia"/>
                <w:szCs w:val="21"/>
              </w:rPr>
              <w:t>、加强工作公开力度，完善内部监督。</w:t>
            </w:r>
          </w:p>
        </w:tc>
        <w:tc>
          <w:tcPr>
            <w:tcW w:w="851" w:type="dxa"/>
            <w:vAlign w:val="center"/>
          </w:tcPr>
          <w:p w:rsidR="0043191F" w:rsidRPr="00143C2A" w:rsidRDefault="0043191F" w:rsidP="002319F0">
            <w:pPr>
              <w:spacing w:line="240" w:lineRule="atLeast"/>
              <w:jc w:val="center"/>
              <w:rPr>
                <w:rFonts w:ascii="宋体"/>
                <w:szCs w:val="21"/>
              </w:rPr>
            </w:pPr>
            <w:r>
              <w:rPr>
                <w:rFonts w:ascii="宋体" w:hint="eastAsia"/>
                <w:szCs w:val="21"/>
              </w:rPr>
              <w:t>农机安全监理站承办人、局分管领导</w:t>
            </w:r>
          </w:p>
        </w:tc>
      </w:tr>
      <w:tr w:rsidR="0043191F" w:rsidRPr="00143C2A" w:rsidTr="009F50A2">
        <w:trPr>
          <w:trHeight w:val="660"/>
          <w:jc w:val="center"/>
        </w:trPr>
        <w:tc>
          <w:tcPr>
            <w:tcW w:w="587" w:type="dxa"/>
            <w:vMerge w:val="restart"/>
            <w:vAlign w:val="center"/>
          </w:tcPr>
          <w:p w:rsidR="0043191F" w:rsidRPr="00143C2A" w:rsidRDefault="0043191F" w:rsidP="00994753">
            <w:pPr>
              <w:pStyle w:val="ListParagraph"/>
              <w:numPr>
                <w:ilvl w:val="0"/>
                <w:numId w:val="3"/>
              </w:numPr>
              <w:tabs>
                <w:tab w:val="left" w:pos="53"/>
              </w:tabs>
              <w:ind w:firstLineChars="0"/>
              <w:jc w:val="left"/>
              <w:rPr>
                <w:rFonts w:ascii="宋体"/>
                <w:color w:val="000000"/>
                <w:szCs w:val="21"/>
              </w:rPr>
            </w:pPr>
          </w:p>
        </w:tc>
        <w:tc>
          <w:tcPr>
            <w:tcW w:w="1587" w:type="dxa"/>
            <w:vMerge w:val="restart"/>
            <w:vAlign w:val="center"/>
          </w:tcPr>
          <w:p w:rsidR="0043191F" w:rsidRPr="00143C2A" w:rsidRDefault="0043191F" w:rsidP="00994753">
            <w:pPr>
              <w:spacing w:line="300" w:lineRule="exact"/>
              <w:jc w:val="left"/>
              <w:rPr>
                <w:rFonts w:ascii="宋体"/>
                <w:color w:val="000000"/>
                <w:szCs w:val="21"/>
              </w:rPr>
            </w:pPr>
            <w:r w:rsidRPr="00143C2A">
              <w:rPr>
                <w:rFonts w:ascii="宋体" w:hAnsi="宋体" w:hint="eastAsia"/>
                <w:szCs w:val="21"/>
              </w:rPr>
              <w:t>农机购置补贴给付</w:t>
            </w:r>
          </w:p>
        </w:tc>
        <w:tc>
          <w:tcPr>
            <w:tcW w:w="993" w:type="dxa"/>
            <w:vMerge w:val="restart"/>
            <w:vAlign w:val="center"/>
          </w:tcPr>
          <w:p w:rsidR="0043191F" w:rsidRPr="00143C2A" w:rsidRDefault="0043191F" w:rsidP="00282A4A">
            <w:pPr>
              <w:spacing w:line="300" w:lineRule="exact"/>
              <w:jc w:val="center"/>
              <w:rPr>
                <w:rFonts w:ascii="宋体" w:hAnsi="宋体"/>
                <w:color w:val="000000"/>
                <w:szCs w:val="21"/>
              </w:rPr>
            </w:pPr>
            <w:r w:rsidRPr="00143C2A">
              <w:rPr>
                <w:rFonts w:ascii="宋体" w:hAnsi="宋体"/>
                <w:color w:val="000000"/>
                <w:szCs w:val="21"/>
              </w:rPr>
              <w:t>2</w:t>
            </w:r>
          </w:p>
        </w:tc>
        <w:tc>
          <w:tcPr>
            <w:tcW w:w="4224" w:type="dxa"/>
            <w:vAlign w:val="center"/>
          </w:tcPr>
          <w:p w:rsidR="0043191F" w:rsidRPr="00143C2A" w:rsidRDefault="0043191F" w:rsidP="00994753">
            <w:pPr>
              <w:spacing w:line="300" w:lineRule="exact"/>
              <w:jc w:val="left"/>
              <w:rPr>
                <w:rFonts w:ascii="宋体"/>
                <w:color w:val="000000"/>
                <w:szCs w:val="21"/>
              </w:rPr>
            </w:pPr>
            <w:r w:rsidRPr="00143C2A">
              <w:rPr>
                <w:rFonts w:ascii="宋体" w:hAnsi="宋体" w:hint="eastAsia"/>
                <w:color w:val="000000"/>
                <w:szCs w:val="21"/>
              </w:rPr>
              <w:t>补贴承办人员接受经销商、购机户、中间人贿赂、请托宴请等，出现购机人、补贴机具型号等不符现象。</w:t>
            </w:r>
          </w:p>
        </w:tc>
        <w:tc>
          <w:tcPr>
            <w:tcW w:w="567" w:type="dxa"/>
            <w:vAlign w:val="center"/>
          </w:tcPr>
          <w:p w:rsidR="0043191F" w:rsidRPr="00143C2A" w:rsidRDefault="0043191F" w:rsidP="00994753">
            <w:pPr>
              <w:spacing w:line="300" w:lineRule="exact"/>
              <w:jc w:val="left"/>
              <w:rPr>
                <w:rFonts w:ascii="宋体"/>
                <w:color w:val="000000"/>
                <w:szCs w:val="21"/>
              </w:rPr>
            </w:pPr>
            <w:r w:rsidRPr="00143C2A">
              <w:rPr>
                <w:rFonts w:ascii="宋体" w:hAnsi="宋体" w:hint="eastAsia"/>
                <w:color w:val="000000"/>
                <w:szCs w:val="21"/>
              </w:rPr>
              <w:t>中</w:t>
            </w:r>
          </w:p>
        </w:tc>
        <w:tc>
          <w:tcPr>
            <w:tcW w:w="6095" w:type="dxa"/>
            <w:vAlign w:val="center"/>
          </w:tcPr>
          <w:p w:rsidR="0043191F" w:rsidRPr="00143C2A" w:rsidRDefault="0043191F" w:rsidP="00994753">
            <w:pPr>
              <w:spacing w:line="300" w:lineRule="exact"/>
              <w:jc w:val="left"/>
              <w:rPr>
                <w:rFonts w:ascii="宋体"/>
                <w:color w:val="000000"/>
                <w:szCs w:val="21"/>
              </w:rPr>
            </w:pPr>
            <w:r w:rsidRPr="00143C2A">
              <w:rPr>
                <w:rFonts w:ascii="宋体" w:hAnsi="宋体" w:hint="eastAsia"/>
                <w:color w:val="000000"/>
                <w:szCs w:val="21"/>
              </w:rPr>
              <w:t>组织人员加强补贴机具核查，实行人机合影，对核查人员实行“谁签字、谁负责，谁办理，谁负责”。</w:t>
            </w:r>
          </w:p>
        </w:tc>
        <w:tc>
          <w:tcPr>
            <w:tcW w:w="851" w:type="dxa"/>
            <w:vMerge w:val="restart"/>
            <w:vAlign w:val="center"/>
          </w:tcPr>
          <w:p w:rsidR="0043191F" w:rsidRPr="00143C2A" w:rsidRDefault="0043191F" w:rsidP="00FB6B40">
            <w:pPr>
              <w:spacing w:line="400" w:lineRule="exact"/>
              <w:jc w:val="center"/>
              <w:rPr>
                <w:rFonts w:ascii="宋体"/>
                <w:color w:val="000000"/>
                <w:szCs w:val="21"/>
              </w:rPr>
            </w:pPr>
            <w:r w:rsidRPr="00143C2A">
              <w:rPr>
                <w:rFonts w:ascii="宋体" w:hAnsi="宋体" w:hint="eastAsia"/>
                <w:color w:val="000000"/>
                <w:szCs w:val="21"/>
              </w:rPr>
              <w:t>购机办承办人</w:t>
            </w:r>
            <w:r>
              <w:rPr>
                <w:rFonts w:ascii="宋体" w:hAnsi="宋体" w:hint="eastAsia"/>
                <w:color w:val="000000"/>
                <w:szCs w:val="21"/>
              </w:rPr>
              <w:t>、局分管领导</w:t>
            </w:r>
          </w:p>
        </w:tc>
      </w:tr>
      <w:tr w:rsidR="0043191F" w:rsidRPr="00143C2A" w:rsidTr="009F50A2">
        <w:trPr>
          <w:trHeight w:val="615"/>
          <w:jc w:val="center"/>
        </w:trPr>
        <w:tc>
          <w:tcPr>
            <w:tcW w:w="587" w:type="dxa"/>
            <w:vMerge/>
            <w:vAlign w:val="center"/>
          </w:tcPr>
          <w:p w:rsidR="0043191F" w:rsidRPr="00143C2A" w:rsidRDefault="0043191F" w:rsidP="00994753">
            <w:pPr>
              <w:pStyle w:val="ListParagraph"/>
              <w:numPr>
                <w:ilvl w:val="0"/>
                <w:numId w:val="3"/>
              </w:numPr>
              <w:tabs>
                <w:tab w:val="left" w:pos="53"/>
              </w:tabs>
              <w:ind w:firstLineChars="0"/>
              <w:jc w:val="left"/>
              <w:rPr>
                <w:rFonts w:ascii="宋体"/>
                <w:color w:val="000000"/>
                <w:szCs w:val="21"/>
              </w:rPr>
            </w:pPr>
          </w:p>
        </w:tc>
        <w:tc>
          <w:tcPr>
            <w:tcW w:w="1587" w:type="dxa"/>
            <w:vMerge/>
            <w:vAlign w:val="center"/>
          </w:tcPr>
          <w:p w:rsidR="0043191F" w:rsidRPr="00143C2A" w:rsidRDefault="0043191F" w:rsidP="00994753">
            <w:pPr>
              <w:spacing w:line="300" w:lineRule="exact"/>
              <w:jc w:val="left"/>
              <w:rPr>
                <w:rFonts w:ascii="宋体"/>
                <w:szCs w:val="21"/>
              </w:rPr>
            </w:pPr>
          </w:p>
        </w:tc>
        <w:tc>
          <w:tcPr>
            <w:tcW w:w="993" w:type="dxa"/>
            <w:vMerge/>
            <w:vAlign w:val="center"/>
          </w:tcPr>
          <w:p w:rsidR="0043191F" w:rsidRPr="00143C2A" w:rsidRDefault="0043191F" w:rsidP="00282A4A">
            <w:pPr>
              <w:spacing w:line="300" w:lineRule="exact"/>
              <w:jc w:val="center"/>
              <w:rPr>
                <w:rFonts w:ascii="宋体"/>
                <w:color w:val="000000"/>
                <w:szCs w:val="21"/>
              </w:rPr>
            </w:pPr>
          </w:p>
        </w:tc>
        <w:tc>
          <w:tcPr>
            <w:tcW w:w="4224" w:type="dxa"/>
            <w:vAlign w:val="center"/>
          </w:tcPr>
          <w:p w:rsidR="0043191F" w:rsidRPr="00143C2A" w:rsidRDefault="0043191F" w:rsidP="00994753">
            <w:pPr>
              <w:spacing w:line="300" w:lineRule="exact"/>
              <w:jc w:val="left"/>
              <w:rPr>
                <w:rFonts w:ascii="宋体"/>
                <w:color w:val="000000"/>
                <w:szCs w:val="21"/>
              </w:rPr>
            </w:pPr>
            <w:r w:rsidRPr="00143C2A">
              <w:rPr>
                <w:rFonts w:ascii="宋体" w:hAnsi="宋体" w:hint="eastAsia"/>
                <w:color w:val="000000"/>
                <w:szCs w:val="21"/>
              </w:rPr>
              <w:t>承办人员接受贿赂、请托宴请等不按规定违规确定购机补贴资格。</w:t>
            </w:r>
          </w:p>
        </w:tc>
        <w:tc>
          <w:tcPr>
            <w:tcW w:w="567" w:type="dxa"/>
            <w:vAlign w:val="center"/>
          </w:tcPr>
          <w:p w:rsidR="0043191F" w:rsidRPr="00143C2A" w:rsidRDefault="0043191F" w:rsidP="00994753">
            <w:pPr>
              <w:spacing w:line="300" w:lineRule="exact"/>
              <w:jc w:val="left"/>
              <w:rPr>
                <w:rFonts w:ascii="宋体"/>
                <w:color w:val="000000"/>
                <w:szCs w:val="21"/>
              </w:rPr>
            </w:pPr>
            <w:r w:rsidRPr="00143C2A">
              <w:rPr>
                <w:rFonts w:ascii="宋体" w:hAnsi="宋体" w:hint="eastAsia"/>
                <w:color w:val="000000"/>
                <w:szCs w:val="21"/>
              </w:rPr>
              <w:t>中</w:t>
            </w:r>
          </w:p>
        </w:tc>
        <w:tc>
          <w:tcPr>
            <w:tcW w:w="6095" w:type="dxa"/>
            <w:vAlign w:val="center"/>
          </w:tcPr>
          <w:p w:rsidR="0043191F" w:rsidRPr="00143C2A" w:rsidRDefault="0043191F" w:rsidP="00994753">
            <w:pPr>
              <w:spacing w:line="300" w:lineRule="exact"/>
              <w:jc w:val="left"/>
              <w:rPr>
                <w:rFonts w:ascii="宋体"/>
                <w:color w:val="000000"/>
                <w:szCs w:val="21"/>
              </w:rPr>
            </w:pPr>
            <w:r w:rsidRPr="00143C2A">
              <w:rPr>
                <w:rFonts w:ascii="宋体" w:hAnsi="宋体" w:hint="eastAsia"/>
                <w:color w:val="000000"/>
                <w:szCs w:val="21"/>
              </w:rPr>
              <w:t>全面推进购机补贴信息公开，增加补贴对象确定透明度，公布补贴咨询、投诉电话，主动接受社会监督。</w:t>
            </w:r>
          </w:p>
        </w:tc>
        <w:tc>
          <w:tcPr>
            <w:tcW w:w="851" w:type="dxa"/>
            <w:vMerge/>
          </w:tcPr>
          <w:p w:rsidR="0043191F" w:rsidRPr="00143C2A" w:rsidRDefault="0043191F" w:rsidP="00994753">
            <w:pPr>
              <w:spacing w:line="400" w:lineRule="exact"/>
              <w:jc w:val="left"/>
              <w:rPr>
                <w:rFonts w:ascii="宋体"/>
                <w:color w:val="000000"/>
                <w:szCs w:val="21"/>
              </w:rPr>
            </w:pPr>
          </w:p>
        </w:tc>
      </w:tr>
      <w:tr w:rsidR="0043191F" w:rsidRPr="00143C2A" w:rsidTr="009F50A2">
        <w:trPr>
          <w:trHeight w:val="1290"/>
          <w:jc w:val="center"/>
        </w:trPr>
        <w:tc>
          <w:tcPr>
            <w:tcW w:w="587" w:type="dxa"/>
            <w:vAlign w:val="center"/>
          </w:tcPr>
          <w:p w:rsidR="0043191F" w:rsidRPr="00143C2A" w:rsidRDefault="0043191F" w:rsidP="00994753">
            <w:pPr>
              <w:pStyle w:val="ListParagraph"/>
              <w:numPr>
                <w:ilvl w:val="0"/>
                <w:numId w:val="3"/>
              </w:numPr>
              <w:tabs>
                <w:tab w:val="left" w:pos="53"/>
              </w:tabs>
              <w:ind w:firstLineChars="0"/>
              <w:jc w:val="left"/>
              <w:rPr>
                <w:rFonts w:ascii="宋体"/>
                <w:color w:val="000000"/>
                <w:szCs w:val="21"/>
              </w:rPr>
            </w:pPr>
          </w:p>
        </w:tc>
        <w:tc>
          <w:tcPr>
            <w:tcW w:w="1587" w:type="dxa"/>
            <w:vAlign w:val="center"/>
          </w:tcPr>
          <w:p w:rsidR="0043191F" w:rsidRPr="00143C2A" w:rsidRDefault="0043191F" w:rsidP="00994753">
            <w:pPr>
              <w:spacing w:line="240" w:lineRule="atLeast"/>
              <w:jc w:val="left"/>
              <w:rPr>
                <w:rFonts w:ascii="宋体"/>
                <w:szCs w:val="21"/>
              </w:rPr>
            </w:pPr>
            <w:r w:rsidRPr="00143C2A">
              <w:rPr>
                <w:rFonts w:ascii="宋体" w:hAnsi="宋体" w:cs="宋体" w:hint="eastAsia"/>
                <w:szCs w:val="21"/>
              </w:rPr>
              <w:t>对</w:t>
            </w:r>
            <w:r w:rsidRPr="00143C2A">
              <w:rPr>
                <w:rFonts w:ascii="宋体" w:hAnsi="宋体" w:hint="eastAsia"/>
                <w:szCs w:val="21"/>
              </w:rPr>
              <w:t>拖拉机、联合收割机</w:t>
            </w:r>
            <w:r w:rsidRPr="00143C2A">
              <w:rPr>
                <w:rFonts w:ascii="宋体" w:hAnsi="宋体" w:cs="宋体" w:hint="eastAsia"/>
                <w:szCs w:val="21"/>
              </w:rPr>
              <w:t>驾驶证、操作证、登记证书和牌照的收缴、暂扣</w:t>
            </w:r>
          </w:p>
        </w:tc>
        <w:tc>
          <w:tcPr>
            <w:tcW w:w="993" w:type="dxa"/>
            <w:vAlign w:val="center"/>
          </w:tcPr>
          <w:p w:rsidR="0043191F" w:rsidRPr="00143C2A" w:rsidRDefault="0043191F" w:rsidP="00282A4A">
            <w:pPr>
              <w:spacing w:line="240" w:lineRule="atLeast"/>
              <w:jc w:val="center"/>
              <w:rPr>
                <w:rFonts w:ascii="宋体" w:hAnsi="宋体"/>
                <w:szCs w:val="21"/>
              </w:rPr>
            </w:pPr>
            <w:r w:rsidRPr="00143C2A">
              <w:rPr>
                <w:rFonts w:ascii="宋体" w:hAnsi="宋体"/>
                <w:szCs w:val="21"/>
              </w:rPr>
              <w:t>5</w:t>
            </w:r>
          </w:p>
        </w:tc>
        <w:tc>
          <w:tcPr>
            <w:tcW w:w="4224" w:type="dxa"/>
          </w:tcPr>
          <w:p w:rsidR="0043191F" w:rsidRPr="00143C2A" w:rsidRDefault="0043191F" w:rsidP="00994753">
            <w:pPr>
              <w:spacing w:line="320" w:lineRule="exact"/>
              <w:jc w:val="left"/>
              <w:rPr>
                <w:rFonts w:ascii="宋体" w:cs="宋体"/>
                <w:color w:val="000000"/>
                <w:kern w:val="0"/>
                <w:szCs w:val="21"/>
              </w:rPr>
            </w:pPr>
            <w:r w:rsidRPr="00143C2A">
              <w:rPr>
                <w:rFonts w:ascii="宋体" w:hAnsi="宋体" w:cs="宋体"/>
                <w:color w:val="000000"/>
                <w:kern w:val="0"/>
                <w:szCs w:val="21"/>
              </w:rPr>
              <w:t>1</w:t>
            </w:r>
            <w:r w:rsidRPr="00143C2A">
              <w:rPr>
                <w:rFonts w:ascii="宋体" w:hAnsi="宋体" w:cs="宋体" w:hint="eastAsia"/>
                <w:color w:val="000000"/>
                <w:kern w:val="0"/>
                <w:szCs w:val="21"/>
              </w:rPr>
              <w:t>、发现或收到举报后对存在违法行为的举报后不及时予以查处的。</w:t>
            </w:r>
          </w:p>
          <w:p w:rsidR="0043191F" w:rsidRPr="00143C2A" w:rsidRDefault="0043191F" w:rsidP="00994753">
            <w:pPr>
              <w:spacing w:line="320" w:lineRule="exact"/>
              <w:jc w:val="left"/>
              <w:rPr>
                <w:rFonts w:ascii="宋体" w:cs="宋体"/>
                <w:color w:val="000000"/>
                <w:kern w:val="0"/>
                <w:szCs w:val="21"/>
              </w:rPr>
            </w:pPr>
            <w:r w:rsidRPr="00143C2A">
              <w:rPr>
                <w:rFonts w:ascii="宋体" w:hAnsi="宋体" w:cs="宋体"/>
                <w:color w:val="000000"/>
                <w:kern w:val="0"/>
                <w:szCs w:val="21"/>
              </w:rPr>
              <w:t>2</w:t>
            </w:r>
            <w:r w:rsidRPr="00143C2A">
              <w:rPr>
                <w:rFonts w:ascii="宋体" w:hAnsi="宋体" w:cs="宋体" w:hint="eastAsia"/>
                <w:color w:val="000000"/>
                <w:kern w:val="0"/>
                <w:szCs w:val="21"/>
              </w:rPr>
              <w:t>、不按照法定条件或者违反法定程序，对违法行为实施行政处罚的；</w:t>
            </w:r>
          </w:p>
          <w:p w:rsidR="0043191F" w:rsidRPr="00143C2A" w:rsidRDefault="0043191F" w:rsidP="00994753">
            <w:pPr>
              <w:spacing w:line="320" w:lineRule="exact"/>
              <w:jc w:val="left"/>
              <w:rPr>
                <w:rFonts w:ascii="宋体" w:cs="宋体"/>
                <w:color w:val="000000"/>
                <w:kern w:val="0"/>
                <w:szCs w:val="21"/>
              </w:rPr>
            </w:pPr>
            <w:r w:rsidRPr="00143C2A">
              <w:rPr>
                <w:rFonts w:ascii="宋体" w:hAnsi="宋体" w:cs="宋体"/>
                <w:color w:val="000000"/>
                <w:kern w:val="0"/>
                <w:szCs w:val="21"/>
              </w:rPr>
              <w:t>3</w:t>
            </w:r>
            <w:r w:rsidRPr="00143C2A">
              <w:rPr>
                <w:rFonts w:ascii="宋体" w:hAnsi="宋体" w:cs="宋体" w:hint="eastAsia"/>
                <w:color w:val="000000"/>
                <w:kern w:val="0"/>
                <w:szCs w:val="21"/>
              </w:rPr>
              <w:t>、执法人员玩忽职守，对应当予以制止和处罚的违法行为不予制止、处罚，致使公民、法人或者其他组织的合法权益、公共利益和社会秩序遭受损害的；</w:t>
            </w:r>
          </w:p>
          <w:p w:rsidR="0043191F" w:rsidRPr="00143C2A" w:rsidRDefault="0043191F" w:rsidP="00994753">
            <w:pPr>
              <w:spacing w:line="320" w:lineRule="exact"/>
              <w:jc w:val="left"/>
              <w:rPr>
                <w:rFonts w:ascii="宋体" w:cs="宋体"/>
                <w:color w:val="000000"/>
                <w:kern w:val="0"/>
                <w:szCs w:val="21"/>
              </w:rPr>
            </w:pPr>
            <w:r w:rsidRPr="00143C2A">
              <w:rPr>
                <w:rFonts w:ascii="宋体" w:hAnsi="宋体" w:cs="宋体"/>
                <w:color w:val="000000"/>
                <w:kern w:val="0"/>
                <w:szCs w:val="21"/>
              </w:rPr>
              <w:t>4</w:t>
            </w:r>
            <w:r w:rsidRPr="00143C2A">
              <w:rPr>
                <w:rFonts w:ascii="宋体" w:hAnsi="宋体" w:cs="宋体" w:hint="eastAsia"/>
                <w:color w:val="000000"/>
                <w:kern w:val="0"/>
                <w:szCs w:val="21"/>
              </w:rPr>
              <w:t>、没有法律和事实依据实施行政处罚的；</w:t>
            </w:r>
          </w:p>
          <w:p w:rsidR="0043191F" w:rsidRPr="00143C2A" w:rsidRDefault="0043191F" w:rsidP="00994753">
            <w:pPr>
              <w:spacing w:line="320" w:lineRule="exact"/>
              <w:jc w:val="left"/>
              <w:rPr>
                <w:rFonts w:ascii="宋体" w:cs="宋体"/>
                <w:color w:val="000000"/>
                <w:kern w:val="0"/>
                <w:szCs w:val="21"/>
              </w:rPr>
            </w:pPr>
            <w:r w:rsidRPr="00143C2A">
              <w:rPr>
                <w:rFonts w:ascii="宋体" w:hAnsi="宋体" w:cs="宋体"/>
                <w:color w:val="000000"/>
                <w:kern w:val="0"/>
                <w:szCs w:val="21"/>
              </w:rPr>
              <w:t>5</w:t>
            </w:r>
            <w:r w:rsidRPr="00143C2A">
              <w:rPr>
                <w:rFonts w:ascii="宋体" w:hAnsi="宋体" w:cs="宋体" w:hint="eastAsia"/>
                <w:color w:val="000000"/>
                <w:kern w:val="0"/>
                <w:szCs w:val="21"/>
              </w:rPr>
              <w:t>、擅自改变处罚幅度、范围的；</w:t>
            </w:r>
          </w:p>
        </w:tc>
        <w:tc>
          <w:tcPr>
            <w:tcW w:w="567" w:type="dxa"/>
            <w:vAlign w:val="center"/>
          </w:tcPr>
          <w:p w:rsidR="0043191F" w:rsidRPr="00143C2A" w:rsidRDefault="0043191F" w:rsidP="00994753">
            <w:pPr>
              <w:spacing w:line="240" w:lineRule="atLeast"/>
              <w:jc w:val="left"/>
              <w:rPr>
                <w:rFonts w:ascii="宋体" w:cs="Arial"/>
                <w:kern w:val="0"/>
                <w:szCs w:val="21"/>
              </w:rPr>
            </w:pPr>
            <w:r w:rsidRPr="00143C2A">
              <w:rPr>
                <w:rFonts w:ascii="宋体" w:hAnsi="宋体" w:cs="Arial" w:hint="eastAsia"/>
                <w:kern w:val="0"/>
                <w:szCs w:val="21"/>
              </w:rPr>
              <w:t>低</w:t>
            </w:r>
          </w:p>
        </w:tc>
        <w:tc>
          <w:tcPr>
            <w:tcW w:w="6095" w:type="dxa"/>
            <w:vAlign w:val="center"/>
          </w:tcPr>
          <w:p w:rsidR="0043191F" w:rsidRPr="00143C2A" w:rsidRDefault="0043191F" w:rsidP="00994753">
            <w:pPr>
              <w:spacing w:line="260" w:lineRule="exact"/>
              <w:jc w:val="left"/>
              <w:rPr>
                <w:rFonts w:ascii="宋体" w:cs="仿宋"/>
                <w:szCs w:val="21"/>
              </w:rPr>
            </w:pPr>
            <w:r w:rsidRPr="00143C2A">
              <w:rPr>
                <w:rFonts w:ascii="宋体" w:hAnsi="宋体" w:cs="仿宋"/>
                <w:szCs w:val="21"/>
              </w:rPr>
              <w:t>1</w:t>
            </w:r>
            <w:r w:rsidRPr="00143C2A">
              <w:rPr>
                <w:rFonts w:ascii="宋体" w:hAnsi="宋体" w:cs="仿宋" w:hint="eastAsia"/>
                <w:szCs w:val="21"/>
              </w:rPr>
              <w:t>、加强政治理论、政策法规、党纪政纪和业务知识学习。</w:t>
            </w:r>
          </w:p>
          <w:p w:rsidR="0043191F" w:rsidRPr="00143C2A" w:rsidRDefault="0043191F" w:rsidP="00994753">
            <w:pPr>
              <w:spacing w:line="240" w:lineRule="atLeast"/>
              <w:jc w:val="left"/>
              <w:rPr>
                <w:rFonts w:ascii="宋体" w:cs="仿宋"/>
                <w:szCs w:val="21"/>
              </w:rPr>
            </w:pPr>
            <w:r w:rsidRPr="00143C2A">
              <w:rPr>
                <w:rFonts w:ascii="宋体" w:hAnsi="宋体" w:cs="仿宋"/>
                <w:szCs w:val="21"/>
              </w:rPr>
              <w:t>2</w:t>
            </w:r>
            <w:r w:rsidRPr="00143C2A">
              <w:rPr>
                <w:rFonts w:ascii="宋体" w:hAnsi="宋体" w:cs="仿宋" w:hint="eastAsia"/>
                <w:szCs w:val="21"/>
              </w:rPr>
              <w:t>、建立健全管理制度，强化规则意识，提高工作制度化、规范化水平</w:t>
            </w:r>
          </w:p>
          <w:p w:rsidR="0043191F" w:rsidRPr="00143C2A" w:rsidRDefault="0043191F" w:rsidP="00994753">
            <w:pPr>
              <w:spacing w:line="260" w:lineRule="exact"/>
              <w:jc w:val="left"/>
              <w:rPr>
                <w:rFonts w:ascii="宋体" w:cs="仿宋"/>
                <w:szCs w:val="21"/>
              </w:rPr>
            </w:pPr>
            <w:r w:rsidRPr="00143C2A">
              <w:rPr>
                <w:rFonts w:ascii="宋体" w:hAnsi="宋体" w:cs="仿宋"/>
                <w:szCs w:val="21"/>
              </w:rPr>
              <w:t>3</w:t>
            </w:r>
            <w:r w:rsidRPr="00143C2A">
              <w:rPr>
                <w:rFonts w:ascii="宋体" w:hAnsi="宋体" w:cs="仿宋" w:hint="eastAsia"/>
                <w:szCs w:val="21"/>
              </w:rPr>
              <w:t>、加强工作公开力度，完善内部监督。</w:t>
            </w:r>
          </w:p>
        </w:tc>
        <w:tc>
          <w:tcPr>
            <w:tcW w:w="851" w:type="dxa"/>
            <w:vAlign w:val="center"/>
          </w:tcPr>
          <w:p w:rsidR="0043191F" w:rsidRPr="00143C2A" w:rsidRDefault="0043191F" w:rsidP="00FB6B40">
            <w:pPr>
              <w:spacing w:line="240" w:lineRule="atLeast"/>
              <w:jc w:val="center"/>
              <w:rPr>
                <w:rFonts w:ascii="宋体"/>
                <w:szCs w:val="21"/>
              </w:rPr>
            </w:pPr>
            <w:r>
              <w:rPr>
                <w:rFonts w:ascii="宋体" w:hint="eastAsia"/>
                <w:szCs w:val="21"/>
              </w:rPr>
              <w:t>农机安全监理站承办人、局分管领导</w:t>
            </w:r>
          </w:p>
        </w:tc>
      </w:tr>
      <w:tr w:rsidR="0043191F" w:rsidRPr="00143C2A" w:rsidTr="009F50A2">
        <w:trPr>
          <w:trHeight w:val="1290"/>
          <w:jc w:val="center"/>
        </w:trPr>
        <w:tc>
          <w:tcPr>
            <w:tcW w:w="587" w:type="dxa"/>
            <w:vAlign w:val="center"/>
          </w:tcPr>
          <w:p w:rsidR="0043191F" w:rsidRPr="00143C2A" w:rsidRDefault="0043191F" w:rsidP="00994753">
            <w:pPr>
              <w:pStyle w:val="ListParagraph"/>
              <w:numPr>
                <w:ilvl w:val="0"/>
                <w:numId w:val="3"/>
              </w:numPr>
              <w:tabs>
                <w:tab w:val="left" w:pos="53"/>
              </w:tabs>
              <w:ind w:firstLineChars="0"/>
              <w:jc w:val="left"/>
              <w:rPr>
                <w:rFonts w:ascii="宋体"/>
                <w:color w:val="000000"/>
                <w:szCs w:val="21"/>
              </w:rPr>
            </w:pPr>
          </w:p>
        </w:tc>
        <w:tc>
          <w:tcPr>
            <w:tcW w:w="1587" w:type="dxa"/>
            <w:vAlign w:val="center"/>
          </w:tcPr>
          <w:p w:rsidR="0043191F" w:rsidRPr="00143C2A" w:rsidRDefault="0043191F" w:rsidP="00994753">
            <w:pPr>
              <w:spacing w:line="240" w:lineRule="atLeast"/>
              <w:jc w:val="left"/>
              <w:rPr>
                <w:rFonts w:ascii="宋体" w:cs="宋体"/>
                <w:szCs w:val="21"/>
              </w:rPr>
            </w:pPr>
            <w:r w:rsidRPr="00143C2A">
              <w:rPr>
                <w:rFonts w:ascii="宋体" w:hAnsi="宋体" w:cs="宋体" w:hint="eastAsia"/>
                <w:szCs w:val="21"/>
              </w:rPr>
              <w:t>责令限期补办农业机械登记注册等相关手续、临时扣押拖拉机、联合收割机</w:t>
            </w:r>
          </w:p>
        </w:tc>
        <w:tc>
          <w:tcPr>
            <w:tcW w:w="993" w:type="dxa"/>
            <w:vAlign w:val="center"/>
          </w:tcPr>
          <w:p w:rsidR="0043191F" w:rsidRPr="00143C2A" w:rsidRDefault="0043191F" w:rsidP="00282A4A">
            <w:pPr>
              <w:spacing w:line="240" w:lineRule="atLeast"/>
              <w:jc w:val="center"/>
              <w:rPr>
                <w:rFonts w:ascii="宋体" w:hAnsi="宋体"/>
                <w:szCs w:val="21"/>
              </w:rPr>
            </w:pPr>
            <w:r w:rsidRPr="00143C2A">
              <w:rPr>
                <w:rFonts w:ascii="宋体" w:hAnsi="宋体"/>
                <w:szCs w:val="21"/>
              </w:rPr>
              <w:t>5</w:t>
            </w:r>
          </w:p>
        </w:tc>
        <w:tc>
          <w:tcPr>
            <w:tcW w:w="4224" w:type="dxa"/>
          </w:tcPr>
          <w:p w:rsidR="0043191F" w:rsidRPr="00143C2A" w:rsidRDefault="0043191F" w:rsidP="00994753">
            <w:pPr>
              <w:spacing w:line="320" w:lineRule="exact"/>
              <w:jc w:val="left"/>
              <w:rPr>
                <w:rFonts w:ascii="宋体" w:cs="宋体"/>
                <w:color w:val="000000"/>
                <w:kern w:val="0"/>
                <w:szCs w:val="21"/>
              </w:rPr>
            </w:pPr>
            <w:r w:rsidRPr="00143C2A">
              <w:rPr>
                <w:rFonts w:ascii="宋体" w:hAnsi="宋体" w:cs="宋体"/>
                <w:color w:val="000000"/>
                <w:kern w:val="0"/>
                <w:szCs w:val="21"/>
              </w:rPr>
              <w:t>1</w:t>
            </w:r>
            <w:r w:rsidRPr="00143C2A">
              <w:rPr>
                <w:rFonts w:ascii="宋体" w:hAnsi="宋体" w:cs="宋体" w:hint="eastAsia"/>
                <w:color w:val="000000"/>
                <w:kern w:val="0"/>
                <w:szCs w:val="21"/>
              </w:rPr>
              <w:t>、发现或收到举报后对存在违法行为的举报后不及时予以查处的。</w:t>
            </w:r>
          </w:p>
          <w:p w:rsidR="0043191F" w:rsidRPr="00143C2A" w:rsidRDefault="0043191F" w:rsidP="00994753">
            <w:pPr>
              <w:spacing w:line="320" w:lineRule="exact"/>
              <w:jc w:val="left"/>
              <w:rPr>
                <w:rFonts w:ascii="宋体" w:cs="宋体"/>
                <w:color w:val="000000"/>
                <w:kern w:val="0"/>
                <w:szCs w:val="21"/>
              </w:rPr>
            </w:pPr>
            <w:r w:rsidRPr="00143C2A">
              <w:rPr>
                <w:rFonts w:ascii="宋体" w:hAnsi="宋体" w:cs="宋体"/>
                <w:color w:val="000000"/>
                <w:kern w:val="0"/>
                <w:szCs w:val="21"/>
              </w:rPr>
              <w:t>2</w:t>
            </w:r>
            <w:r w:rsidRPr="00143C2A">
              <w:rPr>
                <w:rFonts w:ascii="宋体" w:hAnsi="宋体" w:cs="宋体" w:hint="eastAsia"/>
                <w:color w:val="000000"/>
                <w:kern w:val="0"/>
                <w:szCs w:val="21"/>
              </w:rPr>
              <w:t>、不按照法定条件或者违反法定程序，对违法行为实施行政处罚的；</w:t>
            </w:r>
          </w:p>
          <w:p w:rsidR="0043191F" w:rsidRPr="00143C2A" w:rsidRDefault="0043191F" w:rsidP="00994753">
            <w:pPr>
              <w:spacing w:line="320" w:lineRule="exact"/>
              <w:jc w:val="left"/>
              <w:rPr>
                <w:rFonts w:ascii="宋体" w:cs="宋体"/>
                <w:color w:val="000000"/>
                <w:kern w:val="0"/>
                <w:szCs w:val="21"/>
              </w:rPr>
            </w:pPr>
            <w:r w:rsidRPr="00143C2A">
              <w:rPr>
                <w:rFonts w:ascii="宋体" w:hAnsi="宋体" w:cs="宋体"/>
                <w:color w:val="000000"/>
                <w:kern w:val="0"/>
                <w:szCs w:val="21"/>
              </w:rPr>
              <w:t>3</w:t>
            </w:r>
            <w:r w:rsidRPr="00143C2A">
              <w:rPr>
                <w:rFonts w:ascii="宋体" w:hAnsi="宋体" w:cs="宋体" w:hint="eastAsia"/>
                <w:color w:val="000000"/>
                <w:kern w:val="0"/>
                <w:szCs w:val="21"/>
              </w:rPr>
              <w:t>、执法人员玩忽职守，对应当予以制止和处罚的违法行为不予制止、处罚，致使公民、法人或者其他组织的合法权益、公共利益和社会秩序遭受损害的；</w:t>
            </w:r>
          </w:p>
          <w:p w:rsidR="0043191F" w:rsidRPr="00143C2A" w:rsidRDefault="0043191F" w:rsidP="00994753">
            <w:pPr>
              <w:spacing w:line="320" w:lineRule="exact"/>
              <w:jc w:val="left"/>
              <w:rPr>
                <w:rFonts w:ascii="宋体" w:cs="宋体"/>
                <w:color w:val="000000"/>
                <w:kern w:val="0"/>
                <w:szCs w:val="21"/>
              </w:rPr>
            </w:pPr>
            <w:r w:rsidRPr="00143C2A">
              <w:rPr>
                <w:rFonts w:ascii="宋体" w:hAnsi="宋体" w:cs="宋体"/>
                <w:color w:val="000000"/>
                <w:kern w:val="0"/>
                <w:szCs w:val="21"/>
              </w:rPr>
              <w:t>4</w:t>
            </w:r>
            <w:r w:rsidRPr="00143C2A">
              <w:rPr>
                <w:rFonts w:ascii="宋体" w:hAnsi="宋体" w:cs="宋体" w:hint="eastAsia"/>
                <w:color w:val="000000"/>
                <w:kern w:val="0"/>
                <w:szCs w:val="21"/>
              </w:rPr>
              <w:t>、没有法律和事实依据实施行政处罚的；</w:t>
            </w:r>
          </w:p>
          <w:p w:rsidR="0043191F" w:rsidRPr="00143C2A" w:rsidRDefault="0043191F" w:rsidP="00994753">
            <w:pPr>
              <w:spacing w:line="320" w:lineRule="exact"/>
              <w:jc w:val="left"/>
              <w:rPr>
                <w:rFonts w:ascii="宋体" w:cs="宋体"/>
                <w:color w:val="000000"/>
                <w:kern w:val="0"/>
                <w:szCs w:val="21"/>
              </w:rPr>
            </w:pPr>
            <w:r w:rsidRPr="00143C2A">
              <w:rPr>
                <w:rFonts w:ascii="宋体" w:hAnsi="宋体" w:cs="宋体"/>
                <w:color w:val="000000"/>
                <w:kern w:val="0"/>
                <w:szCs w:val="21"/>
              </w:rPr>
              <w:t>5</w:t>
            </w:r>
            <w:r w:rsidRPr="00143C2A">
              <w:rPr>
                <w:rFonts w:ascii="宋体" w:hAnsi="宋体" w:cs="宋体" w:hint="eastAsia"/>
                <w:color w:val="000000"/>
                <w:kern w:val="0"/>
                <w:szCs w:val="21"/>
              </w:rPr>
              <w:t>、擅自改变处罚幅度、范围的；</w:t>
            </w:r>
          </w:p>
        </w:tc>
        <w:tc>
          <w:tcPr>
            <w:tcW w:w="567" w:type="dxa"/>
            <w:vAlign w:val="center"/>
          </w:tcPr>
          <w:p w:rsidR="0043191F" w:rsidRPr="00143C2A" w:rsidRDefault="0043191F" w:rsidP="00994753">
            <w:pPr>
              <w:spacing w:line="240" w:lineRule="atLeast"/>
              <w:jc w:val="left"/>
              <w:rPr>
                <w:rFonts w:ascii="宋体" w:cs="Arial"/>
                <w:kern w:val="0"/>
                <w:szCs w:val="21"/>
              </w:rPr>
            </w:pPr>
            <w:r w:rsidRPr="00143C2A">
              <w:rPr>
                <w:rFonts w:ascii="宋体" w:hAnsi="宋体" w:cs="Arial" w:hint="eastAsia"/>
                <w:kern w:val="0"/>
                <w:szCs w:val="21"/>
              </w:rPr>
              <w:t>低</w:t>
            </w:r>
          </w:p>
        </w:tc>
        <w:tc>
          <w:tcPr>
            <w:tcW w:w="6095" w:type="dxa"/>
            <w:vAlign w:val="center"/>
          </w:tcPr>
          <w:p w:rsidR="0043191F" w:rsidRPr="00143C2A" w:rsidRDefault="0043191F" w:rsidP="00994753">
            <w:pPr>
              <w:spacing w:line="260" w:lineRule="exact"/>
              <w:jc w:val="left"/>
              <w:rPr>
                <w:rFonts w:ascii="宋体" w:cs="仿宋"/>
                <w:szCs w:val="21"/>
              </w:rPr>
            </w:pPr>
            <w:r w:rsidRPr="00143C2A">
              <w:rPr>
                <w:rFonts w:ascii="宋体" w:hAnsi="宋体" w:cs="仿宋"/>
                <w:szCs w:val="21"/>
              </w:rPr>
              <w:t>1</w:t>
            </w:r>
            <w:r w:rsidRPr="00143C2A">
              <w:rPr>
                <w:rFonts w:ascii="宋体" w:hAnsi="宋体" w:cs="仿宋" w:hint="eastAsia"/>
                <w:szCs w:val="21"/>
              </w:rPr>
              <w:t>、加强政治理论、政策法规、党纪政纪和业务知识学习。</w:t>
            </w:r>
          </w:p>
          <w:p w:rsidR="0043191F" w:rsidRPr="00143C2A" w:rsidRDefault="0043191F" w:rsidP="00994753">
            <w:pPr>
              <w:spacing w:line="240" w:lineRule="atLeast"/>
              <w:jc w:val="left"/>
              <w:rPr>
                <w:rFonts w:ascii="宋体" w:cs="仿宋"/>
                <w:szCs w:val="21"/>
              </w:rPr>
            </w:pPr>
            <w:r w:rsidRPr="00143C2A">
              <w:rPr>
                <w:rFonts w:ascii="宋体" w:hAnsi="宋体" w:cs="仿宋"/>
                <w:szCs w:val="21"/>
              </w:rPr>
              <w:t>2</w:t>
            </w:r>
            <w:r w:rsidRPr="00143C2A">
              <w:rPr>
                <w:rFonts w:ascii="宋体" w:hAnsi="宋体" w:cs="仿宋" w:hint="eastAsia"/>
                <w:szCs w:val="21"/>
              </w:rPr>
              <w:t>、建立健全管理制度，强化规则意识，提高工作制度化、规范化水平</w:t>
            </w:r>
          </w:p>
          <w:p w:rsidR="0043191F" w:rsidRPr="00143C2A" w:rsidRDefault="0043191F" w:rsidP="00994753">
            <w:pPr>
              <w:spacing w:line="260" w:lineRule="exact"/>
              <w:jc w:val="left"/>
              <w:rPr>
                <w:rFonts w:ascii="宋体" w:cs="仿宋"/>
                <w:szCs w:val="21"/>
              </w:rPr>
            </w:pPr>
            <w:r w:rsidRPr="00143C2A">
              <w:rPr>
                <w:rFonts w:ascii="宋体" w:hAnsi="宋体" w:cs="仿宋"/>
                <w:szCs w:val="21"/>
              </w:rPr>
              <w:t>3</w:t>
            </w:r>
            <w:r w:rsidRPr="00143C2A">
              <w:rPr>
                <w:rFonts w:ascii="宋体" w:hAnsi="宋体" w:cs="仿宋" w:hint="eastAsia"/>
                <w:szCs w:val="21"/>
              </w:rPr>
              <w:t>、加强工作公开力度，完善内部监督。</w:t>
            </w:r>
          </w:p>
        </w:tc>
        <w:tc>
          <w:tcPr>
            <w:tcW w:w="851" w:type="dxa"/>
            <w:vAlign w:val="center"/>
          </w:tcPr>
          <w:p w:rsidR="0043191F" w:rsidRPr="00143C2A" w:rsidRDefault="0043191F" w:rsidP="00FB6B40">
            <w:pPr>
              <w:spacing w:line="240" w:lineRule="atLeast"/>
              <w:jc w:val="center"/>
              <w:rPr>
                <w:rFonts w:ascii="宋体"/>
                <w:szCs w:val="21"/>
              </w:rPr>
            </w:pPr>
            <w:r>
              <w:rPr>
                <w:rFonts w:ascii="宋体" w:hint="eastAsia"/>
                <w:szCs w:val="21"/>
              </w:rPr>
              <w:t>农机安全监理站承办人、局分管领导</w:t>
            </w:r>
          </w:p>
        </w:tc>
      </w:tr>
      <w:tr w:rsidR="0043191F" w:rsidRPr="00143C2A" w:rsidTr="009F50A2">
        <w:trPr>
          <w:trHeight w:val="1290"/>
          <w:jc w:val="center"/>
        </w:trPr>
        <w:tc>
          <w:tcPr>
            <w:tcW w:w="587" w:type="dxa"/>
            <w:vAlign w:val="center"/>
          </w:tcPr>
          <w:p w:rsidR="0043191F" w:rsidRPr="00143C2A" w:rsidRDefault="0043191F" w:rsidP="00994753">
            <w:pPr>
              <w:pStyle w:val="ListParagraph"/>
              <w:numPr>
                <w:ilvl w:val="0"/>
                <w:numId w:val="3"/>
              </w:numPr>
              <w:tabs>
                <w:tab w:val="left" w:pos="53"/>
              </w:tabs>
              <w:ind w:firstLineChars="0"/>
              <w:jc w:val="left"/>
              <w:rPr>
                <w:rFonts w:ascii="宋体"/>
                <w:color w:val="000000"/>
                <w:szCs w:val="21"/>
              </w:rPr>
            </w:pPr>
          </w:p>
        </w:tc>
        <w:tc>
          <w:tcPr>
            <w:tcW w:w="1587" w:type="dxa"/>
            <w:vAlign w:val="center"/>
          </w:tcPr>
          <w:p w:rsidR="0043191F" w:rsidRPr="00143C2A" w:rsidRDefault="0043191F" w:rsidP="00994753">
            <w:pPr>
              <w:spacing w:line="240" w:lineRule="atLeast"/>
              <w:jc w:val="left"/>
              <w:rPr>
                <w:rFonts w:ascii="宋体" w:cs="宋体"/>
                <w:szCs w:val="21"/>
              </w:rPr>
            </w:pPr>
            <w:r w:rsidRPr="00143C2A">
              <w:rPr>
                <w:rFonts w:ascii="宋体" w:hAnsi="宋体" w:hint="eastAsia"/>
                <w:szCs w:val="21"/>
              </w:rPr>
              <w:t>经检验、检查发现农业机械存在事故隐患，责令停止使用；拒不停止使用的</w:t>
            </w:r>
            <w:r>
              <w:rPr>
                <w:rFonts w:ascii="宋体" w:hAnsi="宋体" w:hint="eastAsia"/>
                <w:szCs w:val="21"/>
              </w:rPr>
              <w:t>扣押农业机械</w:t>
            </w:r>
          </w:p>
        </w:tc>
        <w:tc>
          <w:tcPr>
            <w:tcW w:w="993" w:type="dxa"/>
            <w:vAlign w:val="center"/>
          </w:tcPr>
          <w:p w:rsidR="0043191F" w:rsidRPr="00143C2A" w:rsidRDefault="0043191F" w:rsidP="00282A4A">
            <w:pPr>
              <w:spacing w:line="240" w:lineRule="atLeast"/>
              <w:jc w:val="center"/>
              <w:rPr>
                <w:rFonts w:ascii="宋体" w:hAnsi="宋体"/>
                <w:szCs w:val="21"/>
              </w:rPr>
            </w:pPr>
            <w:r w:rsidRPr="00143C2A">
              <w:rPr>
                <w:rFonts w:ascii="宋体" w:hAnsi="宋体"/>
                <w:szCs w:val="21"/>
              </w:rPr>
              <w:t>5</w:t>
            </w:r>
          </w:p>
        </w:tc>
        <w:tc>
          <w:tcPr>
            <w:tcW w:w="4224" w:type="dxa"/>
          </w:tcPr>
          <w:p w:rsidR="0043191F" w:rsidRPr="00143C2A" w:rsidRDefault="0043191F" w:rsidP="00994753">
            <w:pPr>
              <w:spacing w:line="320" w:lineRule="exact"/>
              <w:jc w:val="left"/>
              <w:rPr>
                <w:rFonts w:ascii="宋体" w:cs="宋体"/>
                <w:color w:val="000000"/>
                <w:kern w:val="0"/>
                <w:szCs w:val="21"/>
              </w:rPr>
            </w:pPr>
            <w:r w:rsidRPr="00143C2A">
              <w:rPr>
                <w:rFonts w:ascii="宋体" w:hAnsi="宋体" w:cs="宋体"/>
                <w:color w:val="000000"/>
                <w:kern w:val="0"/>
                <w:szCs w:val="21"/>
              </w:rPr>
              <w:t>1</w:t>
            </w:r>
            <w:r w:rsidRPr="00143C2A">
              <w:rPr>
                <w:rFonts w:ascii="宋体" w:hAnsi="宋体" w:cs="宋体" w:hint="eastAsia"/>
                <w:color w:val="000000"/>
                <w:kern w:val="0"/>
                <w:szCs w:val="21"/>
              </w:rPr>
              <w:t>、发现或收到举报后对存在违法行为的举报后不及时予以查处的。</w:t>
            </w:r>
          </w:p>
          <w:p w:rsidR="0043191F" w:rsidRPr="00143C2A" w:rsidRDefault="0043191F" w:rsidP="00994753">
            <w:pPr>
              <w:spacing w:line="320" w:lineRule="exact"/>
              <w:jc w:val="left"/>
              <w:rPr>
                <w:rFonts w:ascii="宋体" w:cs="宋体"/>
                <w:color w:val="000000"/>
                <w:kern w:val="0"/>
                <w:szCs w:val="21"/>
              </w:rPr>
            </w:pPr>
            <w:r w:rsidRPr="00143C2A">
              <w:rPr>
                <w:rFonts w:ascii="宋体" w:hAnsi="宋体" w:cs="宋体"/>
                <w:color w:val="000000"/>
                <w:kern w:val="0"/>
                <w:szCs w:val="21"/>
              </w:rPr>
              <w:t>2</w:t>
            </w:r>
            <w:r w:rsidRPr="00143C2A">
              <w:rPr>
                <w:rFonts w:ascii="宋体" w:hAnsi="宋体" w:cs="宋体" w:hint="eastAsia"/>
                <w:color w:val="000000"/>
                <w:kern w:val="0"/>
                <w:szCs w:val="21"/>
              </w:rPr>
              <w:t>、不按照法定条件或者违反法定程序，对违法行为实施行政处罚的；</w:t>
            </w:r>
          </w:p>
          <w:p w:rsidR="0043191F" w:rsidRPr="00143C2A" w:rsidRDefault="0043191F" w:rsidP="00994753">
            <w:pPr>
              <w:spacing w:line="320" w:lineRule="exact"/>
              <w:jc w:val="left"/>
              <w:rPr>
                <w:rFonts w:ascii="宋体" w:cs="宋体"/>
                <w:color w:val="000000"/>
                <w:kern w:val="0"/>
                <w:szCs w:val="21"/>
              </w:rPr>
            </w:pPr>
            <w:r w:rsidRPr="00143C2A">
              <w:rPr>
                <w:rFonts w:ascii="宋体" w:hAnsi="宋体" w:cs="宋体"/>
                <w:color w:val="000000"/>
                <w:kern w:val="0"/>
                <w:szCs w:val="21"/>
              </w:rPr>
              <w:t>3</w:t>
            </w:r>
            <w:r w:rsidRPr="00143C2A">
              <w:rPr>
                <w:rFonts w:ascii="宋体" w:hAnsi="宋体" w:cs="宋体" w:hint="eastAsia"/>
                <w:color w:val="000000"/>
                <w:kern w:val="0"/>
                <w:szCs w:val="21"/>
              </w:rPr>
              <w:t>、执法人员玩忽职守，对应当予以制止和处罚的违法行为不予制止、处罚，致使公民、法人或者其他组织的合法权益、公共利益和社会秩序遭受损害的；</w:t>
            </w:r>
          </w:p>
          <w:p w:rsidR="0043191F" w:rsidRPr="00143C2A" w:rsidRDefault="0043191F" w:rsidP="00994753">
            <w:pPr>
              <w:spacing w:line="320" w:lineRule="exact"/>
              <w:jc w:val="left"/>
              <w:rPr>
                <w:rFonts w:ascii="宋体" w:cs="宋体"/>
                <w:color w:val="000000"/>
                <w:kern w:val="0"/>
                <w:szCs w:val="21"/>
              </w:rPr>
            </w:pPr>
            <w:r w:rsidRPr="00143C2A">
              <w:rPr>
                <w:rFonts w:ascii="宋体" w:hAnsi="宋体" w:cs="宋体"/>
                <w:color w:val="000000"/>
                <w:kern w:val="0"/>
                <w:szCs w:val="21"/>
              </w:rPr>
              <w:t>4</w:t>
            </w:r>
            <w:r w:rsidRPr="00143C2A">
              <w:rPr>
                <w:rFonts w:ascii="宋体" w:hAnsi="宋体" w:cs="宋体" w:hint="eastAsia"/>
                <w:color w:val="000000"/>
                <w:kern w:val="0"/>
                <w:szCs w:val="21"/>
              </w:rPr>
              <w:t>、没有法律和事实依据实施行政处罚的；</w:t>
            </w:r>
          </w:p>
          <w:p w:rsidR="0043191F" w:rsidRPr="00143C2A" w:rsidRDefault="0043191F" w:rsidP="00994753">
            <w:pPr>
              <w:spacing w:line="320" w:lineRule="exact"/>
              <w:jc w:val="left"/>
              <w:rPr>
                <w:rFonts w:ascii="宋体" w:cs="宋体"/>
                <w:color w:val="000000"/>
                <w:kern w:val="0"/>
                <w:szCs w:val="21"/>
              </w:rPr>
            </w:pPr>
            <w:r w:rsidRPr="00143C2A">
              <w:rPr>
                <w:rFonts w:ascii="宋体" w:hAnsi="宋体" w:cs="宋体"/>
                <w:color w:val="000000"/>
                <w:kern w:val="0"/>
                <w:szCs w:val="21"/>
              </w:rPr>
              <w:t>5</w:t>
            </w:r>
            <w:r w:rsidRPr="00143C2A">
              <w:rPr>
                <w:rFonts w:ascii="宋体" w:hAnsi="宋体" w:cs="宋体" w:hint="eastAsia"/>
                <w:color w:val="000000"/>
                <w:kern w:val="0"/>
                <w:szCs w:val="21"/>
              </w:rPr>
              <w:t>、擅自改变处罚幅度、范围的；</w:t>
            </w:r>
          </w:p>
        </w:tc>
        <w:tc>
          <w:tcPr>
            <w:tcW w:w="567" w:type="dxa"/>
            <w:vAlign w:val="center"/>
          </w:tcPr>
          <w:p w:rsidR="0043191F" w:rsidRPr="00143C2A" w:rsidRDefault="0043191F" w:rsidP="00994753">
            <w:pPr>
              <w:spacing w:line="240" w:lineRule="atLeast"/>
              <w:jc w:val="left"/>
              <w:rPr>
                <w:rFonts w:ascii="宋体" w:cs="Arial"/>
                <w:kern w:val="0"/>
                <w:szCs w:val="21"/>
              </w:rPr>
            </w:pPr>
            <w:r w:rsidRPr="00143C2A">
              <w:rPr>
                <w:rFonts w:ascii="宋体" w:hAnsi="宋体" w:cs="Arial" w:hint="eastAsia"/>
                <w:kern w:val="0"/>
                <w:szCs w:val="21"/>
              </w:rPr>
              <w:t>低</w:t>
            </w:r>
          </w:p>
        </w:tc>
        <w:tc>
          <w:tcPr>
            <w:tcW w:w="6095" w:type="dxa"/>
            <w:vAlign w:val="center"/>
          </w:tcPr>
          <w:p w:rsidR="0043191F" w:rsidRPr="00143C2A" w:rsidRDefault="0043191F" w:rsidP="00994753">
            <w:pPr>
              <w:spacing w:line="260" w:lineRule="exact"/>
              <w:jc w:val="left"/>
              <w:rPr>
                <w:rFonts w:ascii="宋体" w:cs="仿宋"/>
                <w:szCs w:val="21"/>
              </w:rPr>
            </w:pPr>
            <w:r w:rsidRPr="00143C2A">
              <w:rPr>
                <w:rFonts w:ascii="宋体" w:hAnsi="宋体" w:cs="仿宋"/>
                <w:szCs w:val="21"/>
              </w:rPr>
              <w:t>1</w:t>
            </w:r>
            <w:r w:rsidRPr="00143C2A">
              <w:rPr>
                <w:rFonts w:ascii="宋体" w:hAnsi="宋体" w:cs="仿宋" w:hint="eastAsia"/>
                <w:szCs w:val="21"/>
              </w:rPr>
              <w:t>、加强政治理论、政策法规、党纪政纪和业务知识学习。</w:t>
            </w:r>
          </w:p>
          <w:p w:rsidR="0043191F" w:rsidRPr="00143C2A" w:rsidRDefault="0043191F" w:rsidP="00994753">
            <w:pPr>
              <w:spacing w:line="240" w:lineRule="atLeast"/>
              <w:jc w:val="left"/>
              <w:rPr>
                <w:rFonts w:ascii="宋体" w:cs="仿宋"/>
                <w:szCs w:val="21"/>
              </w:rPr>
            </w:pPr>
            <w:r w:rsidRPr="00143C2A">
              <w:rPr>
                <w:rFonts w:ascii="宋体" w:hAnsi="宋体" w:cs="仿宋"/>
                <w:szCs w:val="21"/>
              </w:rPr>
              <w:t>2</w:t>
            </w:r>
            <w:r w:rsidRPr="00143C2A">
              <w:rPr>
                <w:rFonts w:ascii="宋体" w:hAnsi="宋体" w:cs="仿宋" w:hint="eastAsia"/>
                <w:szCs w:val="21"/>
              </w:rPr>
              <w:t>、建立健全管理制度，强化规则意识，提高工作制度化、规范化水平</w:t>
            </w:r>
          </w:p>
          <w:p w:rsidR="0043191F" w:rsidRPr="00143C2A" w:rsidRDefault="0043191F" w:rsidP="00994753">
            <w:pPr>
              <w:spacing w:line="260" w:lineRule="exact"/>
              <w:jc w:val="left"/>
              <w:rPr>
                <w:rFonts w:ascii="宋体" w:cs="仿宋"/>
                <w:szCs w:val="21"/>
              </w:rPr>
            </w:pPr>
            <w:r w:rsidRPr="00143C2A">
              <w:rPr>
                <w:rFonts w:ascii="宋体" w:hAnsi="宋体" w:cs="仿宋"/>
                <w:szCs w:val="21"/>
              </w:rPr>
              <w:t>3</w:t>
            </w:r>
            <w:r w:rsidRPr="00143C2A">
              <w:rPr>
                <w:rFonts w:ascii="宋体" w:hAnsi="宋体" w:cs="仿宋" w:hint="eastAsia"/>
                <w:szCs w:val="21"/>
              </w:rPr>
              <w:t>、加强工作公开力度，完善内部监督。</w:t>
            </w:r>
          </w:p>
        </w:tc>
        <w:tc>
          <w:tcPr>
            <w:tcW w:w="851" w:type="dxa"/>
            <w:vAlign w:val="center"/>
          </w:tcPr>
          <w:p w:rsidR="0043191F" w:rsidRPr="00143C2A" w:rsidRDefault="0043191F" w:rsidP="00FB6B40">
            <w:pPr>
              <w:spacing w:line="240" w:lineRule="atLeast"/>
              <w:jc w:val="center"/>
              <w:rPr>
                <w:rFonts w:ascii="宋体"/>
                <w:szCs w:val="21"/>
              </w:rPr>
            </w:pPr>
            <w:r>
              <w:rPr>
                <w:rFonts w:ascii="宋体" w:hint="eastAsia"/>
                <w:szCs w:val="21"/>
              </w:rPr>
              <w:t>农机安全监理站承办人、局分管领导</w:t>
            </w:r>
          </w:p>
        </w:tc>
      </w:tr>
      <w:tr w:rsidR="0043191F" w:rsidRPr="00143C2A" w:rsidTr="009F50A2">
        <w:trPr>
          <w:trHeight w:val="1290"/>
          <w:jc w:val="center"/>
        </w:trPr>
        <w:tc>
          <w:tcPr>
            <w:tcW w:w="587" w:type="dxa"/>
            <w:vAlign w:val="center"/>
          </w:tcPr>
          <w:p w:rsidR="0043191F" w:rsidRPr="00143C2A" w:rsidRDefault="0043191F" w:rsidP="00994753">
            <w:pPr>
              <w:pStyle w:val="ListParagraph"/>
              <w:numPr>
                <w:ilvl w:val="0"/>
                <w:numId w:val="3"/>
              </w:numPr>
              <w:tabs>
                <w:tab w:val="left" w:pos="53"/>
              </w:tabs>
              <w:ind w:firstLineChars="0"/>
              <w:jc w:val="left"/>
              <w:rPr>
                <w:rFonts w:ascii="宋体"/>
                <w:color w:val="000000"/>
                <w:szCs w:val="21"/>
              </w:rPr>
            </w:pPr>
          </w:p>
        </w:tc>
        <w:tc>
          <w:tcPr>
            <w:tcW w:w="1587" w:type="dxa"/>
            <w:vAlign w:val="center"/>
          </w:tcPr>
          <w:p w:rsidR="0043191F" w:rsidRPr="00143C2A" w:rsidRDefault="0043191F" w:rsidP="00994753">
            <w:pPr>
              <w:spacing w:line="240" w:lineRule="atLeast"/>
              <w:jc w:val="left"/>
              <w:rPr>
                <w:rFonts w:ascii="宋体"/>
                <w:szCs w:val="21"/>
              </w:rPr>
            </w:pPr>
            <w:r w:rsidRPr="00143C2A">
              <w:rPr>
                <w:rFonts w:ascii="宋体" w:hAnsi="宋体" w:hint="eastAsia"/>
                <w:szCs w:val="21"/>
              </w:rPr>
              <w:t>发生农机事故后企图逃逸的可以依法扣押有关农业机械</w:t>
            </w:r>
          </w:p>
        </w:tc>
        <w:tc>
          <w:tcPr>
            <w:tcW w:w="993" w:type="dxa"/>
            <w:vAlign w:val="center"/>
          </w:tcPr>
          <w:p w:rsidR="0043191F" w:rsidRPr="00143C2A" w:rsidRDefault="0043191F" w:rsidP="00282A4A">
            <w:pPr>
              <w:spacing w:line="240" w:lineRule="atLeast"/>
              <w:jc w:val="center"/>
              <w:rPr>
                <w:rFonts w:ascii="宋体" w:hAnsi="宋体"/>
                <w:szCs w:val="21"/>
              </w:rPr>
            </w:pPr>
            <w:r w:rsidRPr="00143C2A">
              <w:rPr>
                <w:rFonts w:ascii="宋体" w:hAnsi="宋体"/>
                <w:szCs w:val="21"/>
              </w:rPr>
              <w:t>5</w:t>
            </w:r>
          </w:p>
        </w:tc>
        <w:tc>
          <w:tcPr>
            <w:tcW w:w="4224" w:type="dxa"/>
          </w:tcPr>
          <w:p w:rsidR="0043191F" w:rsidRPr="00143C2A" w:rsidRDefault="0043191F" w:rsidP="00994753">
            <w:pPr>
              <w:spacing w:line="320" w:lineRule="exact"/>
              <w:jc w:val="left"/>
              <w:rPr>
                <w:rFonts w:ascii="宋体" w:cs="宋体"/>
                <w:color w:val="000000"/>
                <w:kern w:val="0"/>
                <w:szCs w:val="21"/>
              </w:rPr>
            </w:pPr>
            <w:r w:rsidRPr="00143C2A">
              <w:rPr>
                <w:rFonts w:ascii="宋体" w:hAnsi="宋体" w:cs="宋体"/>
                <w:color w:val="000000"/>
                <w:kern w:val="0"/>
                <w:szCs w:val="21"/>
              </w:rPr>
              <w:t>1</w:t>
            </w:r>
            <w:r w:rsidRPr="00143C2A">
              <w:rPr>
                <w:rFonts w:ascii="宋体" w:hAnsi="宋体" w:cs="宋体" w:hint="eastAsia"/>
                <w:color w:val="000000"/>
                <w:kern w:val="0"/>
                <w:szCs w:val="21"/>
              </w:rPr>
              <w:t>、发现或收到举报后对存在违法行为的举报后不及时予以查处的。</w:t>
            </w:r>
          </w:p>
          <w:p w:rsidR="0043191F" w:rsidRPr="00143C2A" w:rsidRDefault="0043191F" w:rsidP="00994753">
            <w:pPr>
              <w:spacing w:line="320" w:lineRule="exact"/>
              <w:jc w:val="left"/>
              <w:rPr>
                <w:rFonts w:ascii="宋体" w:cs="宋体"/>
                <w:color w:val="000000"/>
                <w:kern w:val="0"/>
                <w:szCs w:val="21"/>
              </w:rPr>
            </w:pPr>
            <w:r w:rsidRPr="00143C2A">
              <w:rPr>
                <w:rFonts w:ascii="宋体" w:hAnsi="宋体" w:cs="宋体"/>
                <w:color w:val="000000"/>
                <w:kern w:val="0"/>
                <w:szCs w:val="21"/>
              </w:rPr>
              <w:t>2</w:t>
            </w:r>
            <w:r w:rsidRPr="00143C2A">
              <w:rPr>
                <w:rFonts w:ascii="宋体" w:hAnsi="宋体" w:cs="宋体" w:hint="eastAsia"/>
                <w:color w:val="000000"/>
                <w:kern w:val="0"/>
                <w:szCs w:val="21"/>
              </w:rPr>
              <w:t>、不按照法定条件或者违反法定程序，对违法行为实施行政处罚的；</w:t>
            </w:r>
          </w:p>
          <w:p w:rsidR="0043191F" w:rsidRPr="00143C2A" w:rsidRDefault="0043191F" w:rsidP="00994753">
            <w:pPr>
              <w:spacing w:line="320" w:lineRule="exact"/>
              <w:jc w:val="left"/>
              <w:rPr>
                <w:rFonts w:ascii="宋体" w:cs="宋体"/>
                <w:color w:val="000000"/>
                <w:kern w:val="0"/>
                <w:szCs w:val="21"/>
              </w:rPr>
            </w:pPr>
            <w:r w:rsidRPr="00143C2A">
              <w:rPr>
                <w:rFonts w:ascii="宋体" w:hAnsi="宋体" w:cs="宋体"/>
                <w:color w:val="000000"/>
                <w:kern w:val="0"/>
                <w:szCs w:val="21"/>
              </w:rPr>
              <w:t>3</w:t>
            </w:r>
            <w:r w:rsidRPr="00143C2A">
              <w:rPr>
                <w:rFonts w:ascii="宋体" w:hAnsi="宋体" w:cs="宋体" w:hint="eastAsia"/>
                <w:color w:val="000000"/>
                <w:kern w:val="0"/>
                <w:szCs w:val="21"/>
              </w:rPr>
              <w:t>、执法人员玩忽职守，对应当予以制止和处罚的违法行为不予制止、处罚，致使公民、法人或者其他组织的合法权益、公共利益和社会秩序遭受损害的；</w:t>
            </w:r>
          </w:p>
          <w:p w:rsidR="0043191F" w:rsidRPr="00143C2A" w:rsidRDefault="0043191F" w:rsidP="00994753">
            <w:pPr>
              <w:spacing w:line="320" w:lineRule="exact"/>
              <w:jc w:val="left"/>
              <w:rPr>
                <w:rFonts w:ascii="宋体" w:cs="宋体"/>
                <w:color w:val="000000"/>
                <w:kern w:val="0"/>
                <w:szCs w:val="21"/>
              </w:rPr>
            </w:pPr>
            <w:r w:rsidRPr="00143C2A">
              <w:rPr>
                <w:rFonts w:ascii="宋体" w:hAnsi="宋体" w:cs="宋体"/>
                <w:color w:val="000000"/>
                <w:kern w:val="0"/>
                <w:szCs w:val="21"/>
              </w:rPr>
              <w:t>4</w:t>
            </w:r>
            <w:r w:rsidRPr="00143C2A">
              <w:rPr>
                <w:rFonts w:ascii="宋体" w:hAnsi="宋体" w:cs="宋体" w:hint="eastAsia"/>
                <w:color w:val="000000"/>
                <w:kern w:val="0"/>
                <w:szCs w:val="21"/>
              </w:rPr>
              <w:t>、没有法律和事实依据实施行政处罚的；</w:t>
            </w:r>
          </w:p>
          <w:p w:rsidR="0043191F" w:rsidRPr="00143C2A" w:rsidRDefault="0043191F" w:rsidP="00994753">
            <w:pPr>
              <w:spacing w:line="320" w:lineRule="exact"/>
              <w:jc w:val="left"/>
              <w:rPr>
                <w:rFonts w:ascii="宋体" w:cs="宋体"/>
                <w:color w:val="000000"/>
                <w:kern w:val="0"/>
                <w:szCs w:val="21"/>
              </w:rPr>
            </w:pPr>
            <w:r w:rsidRPr="00143C2A">
              <w:rPr>
                <w:rFonts w:ascii="宋体" w:hAnsi="宋体" w:cs="宋体"/>
                <w:color w:val="000000"/>
                <w:kern w:val="0"/>
                <w:szCs w:val="21"/>
              </w:rPr>
              <w:t>5</w:t>
            </w:r>
            <w:r w:rsidRPr="00143C2A">
              <w:rPr>
                <w:rFonts w:ascii="宋体" w:hAnsi="宋体" w:cs="宋体" w:hint="eastAsia"/>
                <w:color w:val="000000"/>
                <w:kern w:val="0"/>
                <w:szCs w:val="21"/>
              </w:rPr>
              <w:t>、擅自改变处罚幅度、范围的；</w:t>
            </w:r>
          </w:p>
        </w:tc>
        <w:tc>
          <w:tcPr>
            <w:tcW w:w="567" w:type="dxa"/>
            <w:vAlign w:val="center"/>
          </w:tcPr>
          <w:p w:rsidR="0043191F" w:rsidRPr="00143C2A" w:rsidRDefault="0043191F" w:rsidP="00994753">
            <w:pPr>
              <w:spacing w:line="240" w:lineRule="atLeast"/>
              <w:jc w:val="left"/>
              <w:rPr>
                <w:rFonts w:ascii="宋体" w:cs="Arial"/>
                <w:kern w:val="0"/>
                <w:szCs w:val="21"/>
              </w:rPr>
            </w:pPr>
            <w:r w:rsidRPr="00143C2A">
              <w:rPr>
                <w:rFonts w:ascii="宋体" w:hAnsi="宋体" w:cs="Arial" w:hint="eastAsia"/>
                <w:kern w:val="0"/>
                <w:szCs w:val="21"/>
              </w:rPr>
              <w:t>低</w:t>
            </w:r>
          </w:p>
        </w:tc>
        <w:tc>
          <w:tcPr>
            <w:tcW w:w="6095" w:type="dxa"/>
            <w:vAlign w:val="center"/>
          </w:tcPr>
          <w:p w:rsidR="0043191F" w:rsidRPr="00143C2A" w:rsidRDefault="0043191F" w:rsidP="00994753">
            <w:pPr>
              <w:spacing w:line="260" w:lineRule="exact"/>
              <w:jc w:val="left"/>
              <w:rPr>
                <w:rFonts w:ascii="宋体" w:cs="仿宋"/>
                <w:szCs w:val="21"/>
              </w:rPr>
            </w:pPr>
            <w:r w:rsidRPr="00143C2A">
              <w:rPr>
                <w:rFonts w:ascii="宋体" w:hAnsi="宋体" w:cs="仿宋"/>
                <w:szCs w:val="21"/>
              </w:rPr>
              <w:t>1</w:t>
            </w:r>
            <w:r w:rsidRPr="00143C2A">
              <w:rPr>
                <w:rFonts w:ascii="宋体" w:hAnsi="宋体" w:cs="仿宋" w:hint="eastAsia"/>
                <w:szCs w:val="21"/>
              </w:rPr>
              <w:t>、加强政治理论、政策法规、党纪政纪和业务知识学习。</w:t>
            </w:r>
          </w:p>
          <w:p w:rsidR="0043191F" w:rsidRPr="00143C2A" w:rsidRDefault="0043191F" w:rsidP="00994753">
            <w:pPr>
              <w:spacing w:line="240" w:lineRule="atLeast"/>
              <w:jc w:val="left"/>
              <w:rPr>
                <w:rFonts w:ascii="宋体" w:cs="仿宋"/>
                <w:szCs w:val="21"/>
              </w:rPr>
            </w:pPr>
            <w:r w:rsidRPr="00143C2A">
              <w:rPr>
                <w:rFonts w:ascii="宋体" w:hAnsi="宋体" w:cs="仿宋"/>
                <w:szCs w:val="21"/>
              </w:rPr>
              <w:t>2</w:t>
            </w:r>
            <w:r w:rsidRPr="00143C2A">
              <w:rPr>
                <w:rFonts w:ascii="宋体" w:hAnsi="宋体" w:cs="仿宋" w:hint="eastAsia"/>
                <w:szCs w:val="21"/>
              </w:rPr>
              <w:t>、建立健全管理制度，强化规则意识，提高工作制度化、规范化水平</w:t>
            </w:r>
          </w:p>
          <w:p w:rsidR="0043191F" w:rsidRPr="00143C2A" w:rsidRDefault="0043191F" w:rsidP="00994753">
            <w:pPr>
              <w:spacing w:line="260" w:lineRule="exact"/>
              <w:jc w:val="left"/>
              <w:rPr>
                <w:rFonts w:ascii="宋体" w:cs="仿宋"/>
                <w:szCs w:val="21"/>
              </w:rPr>
            </w:pPr>
            <w:r w:rsidRPr="00143C2A">
              <w:rPr>
                <w:rFonts w:ascii="宋体" w:hAnsi="宋体" w:cs="仿宋"/>
                <w:szCs w:val="21"/>
              </w:rPr>
              <w:t>3</w:t>
            </w:r>
            <w:r w:rsidRPr="00143C2A">
              <w:rPr>
                <w:rFonts w:ascii="宋体" w:hAnsi="宋体" w:cs="仿宋" w:hint="eastAsia"/>
                <w:szCs w:val="21"/>
              </w:rPr>
              <w:t>、加强工作公开力度，完善内部监督。</w:t>
            </w:r>
          </w:p>
        </w:tc>
        <w:tc>
          <w:tcPr>
            <w:tcW w:w="851" w:type="dxa"/>
            <w:vAlign w:val="center"/>
          </w:tcPr>
          <w:p w:rsidR="0043191F" w:rsidRPr="00143C2A" w:rsidRDefault="0043191F" w:rsidP="00FB6B40">
            <w:pPr>
              <w:spacing w:line="240" w:lineRule="atLeast"/>
              <w:jc w:val="center"/>
              <w:rPr>
                <w:rFonts w:ascii="宋体"/>
                <w:szCs w:val="21"/>
              </w:rPr>
            </w:pPr>
            <w:r>
              <w:rPr>
                <w:rFonts w:ascii="宋体" w:hint="eastAsia"/>
                <w:szCs w:val="21"/>
              </w:rPr>
              <w:t>农机安全监理站承办人、局分管领导</w:t>
            </w:r>
          </w:p>
        </w:tc>
      </w:tr>
      <w:tr w:rsidR="0043191F" w:rsidRPr="00143C2A" w:rsidTr="009F50A2">
        <w:trPr>
          <w:trHeight w:val="1139"/>
          <w:jc w:val="center"/>
        </w:trPr>
        <w:tc>
          <w:tcPr>
            <w:tcW w:w="587" w:type="dxa"/>
            <w:vAlign w:val="center"/>
          </w:tcPr>
          <w:p w:rsidR="0043191F" w:rsidRPr="00143C2A" w:rsidRDefault="0043191F" w:rsidP="00994753">
            <w:pPr>
              <w:pStyle w:val="ListParagraph"/>
              <w:numPr>
                <w:ilvl w:val="0"/>
                <w:numId w:val="3"/>
              </w:numPr>
              <w:tabs>
                <w:tab w:val="left" w:pos="53"/>
              </w:tabs>
              <w:ind w:firstLineChars="0"/>
              <w:jc w:val="left"/>
              <w:rPr>
                <w:rFonts w:ascii="宋体"/>
                <w:color w:val="000000"/>
                <w:szCs w:val="21"/>
              </w:rPr>
            </w:pPr>
          </w:p>
        </w:tc>
        <w:tc>
          <w:tcPr>
            <w:tcW w:w="1587" w:type="dxa"/>
            <w:vAlign w:val="center"/>
          </w:tcPr>
          <w:p w:rsidR="0043191F" w:rsidRPr="00143C2A" w:rsidRDefault="0043191F" w:rsidP="00143C2A">
            <w:pPr>
              <w:spacing w:line="240" w:lineRule="atLeast"/>
              <w:jc w:val="left"/>
              <w:rPr>
                <w:rFonts w:ascii="宋体"/>
                <w:szCs w:val="21"/>
              </w:rPr>
            </w:pPr>
            <w:r w:rsidRPr="00143C2A">
              <w:rPr>
                <w:rFonts w:ascii="宋体" w:hAnsi="宋体" w:cs="宋体" w:hint="eastAsia"/>
                <w:kern w:val="0"/>
                <w:szCs w:val="21"/>
              </w:rPr>
              <w:t>农业机械在作业或转移过程中发生的农机事故责任认定</w:t>
            </w:r>
          </w:p>
        </w:tc>
        <w:tc>
          <w:tcPr>
            <w:tcW w:w="993" w:type="dxa"/>
            <w:vAlign w:val="center"/>
          </w:tcPr>
          <w:p w:rsidR="0043191F" w:rsidRPr="00143C2A" w:rsidRDefault="0043191F" w:rsidP="00282A4A">
            <w:pPr>
              <w:spacing w:line="240" w:lineRule="atLeast"/>
              <w:jc w:val="center"/>
              <w:rPr>
                <w:rFonts w:ascii="宋体" w:hAnsi="宋体"/>
                <w:szCs w:val="21"/>
              </w:rPr>
            </w:pPr>
            <w:r w:rsidRPr="00143C2A">
              <w:rPr>
                <w:rFonts w:ascii="宋体" w:hAnsi="宋体"/>
                <w:szCs w:val="21"/>
              </w:rPr>
              <w:t>7</w:t>
            </w:r>
          </w:p>
        </w:tc>
        <w:tc>
          <w:tcPr>
            <w:tcW w:w="4224" w:type="dxa"/>
          </w:tcPr>
          <w:p w:rsidR="0043191F" w:rsidRPr="00143C2A" w:rsidRDefault="0043191F" w:rsidP="00994753">
            <w:pPr>
              <w:spacing w:line="320" w:lineRule="exact"/>
              <w:jc w:val="left"/>
              <w:rPr>
                <w:rFonts w:ascii="宋体" w:hAnsi="宋体" w:cs="宋体"/>
                <w:color w:val="000000"/>
                <w:kern w:val="0"/>
                <w:szCs w:val="21"/>
              </w:rPr>
            </w:pPr>
            <w:r w:rsidRPr="00143C2A">
              <w:rPr>
                <w:rFonts w:ascii="宋体" w:hAnsi="宋体" w:cs="宋体"/>
                <w:color w:val="000000"/>
                <w:kern w:val="0"/>
                <w:szCs w:val="21"/>
              </w:rPr>
              <w:t>1</w:t>
            </w:r>
            <w:r w:rsidRPr="00143C2A">
              <w:rPr>
                <w:rFonts w:ascii="宋体" w:hAnsi="宋体" w:cs="宋体" w:hint="eastAsia"/>
                <w:color w:val="000000"/>
                <w:kern w:val="0"/>
                <w:szCs w:val="21"/>
              </w:rPr>
              <w:t>、不依法处理农机事故或者不依法出具农机事故认定书等有关材料的。</w:t>
            </w:r>
            <w:r w:rsidRPr="00143C2A">
              <w:rPr>
                <w:rFonts w:ascii="宋体" w:hAnsi="宋体" w:cs="宋体"/>
                <w:color w:val="000000"/>
                <w:kern w:val="0"/>
                <w:szCs w:val="21"/>
              </w:rPr>
              <w:t xml:space="preserve"> </w:t>
            </w:r>
            <w:r w:rsidRPr="00143C2A">
              <w:rPr>
                <w:rFonts w:ascii="宋体" w:hAnsi="宋体" w:cs="宋体"/>
                <w:color w:val="000000"/>
                <w:kern w:val="0"/>
                <w:szCs w:val="21"/>
              </w:rPr>
              <w:br/>
              <w:t>2</w:t>
            </w:r>
            <w:r w:rsidRPr="00143C2A">
              <w:rPr>
                <w:rFonts w:ascii="宋体" w:hAnsi="宋体" w:cs="宋体" w:hint="eastAsia"/>
                <w:color w:val="000000"/>
                <w:kern w:val="0"/>
                <w:szCs w:val="21"/>
              </w:rPr>
              <w:t>、迟报、漏报、谎报或者瞒报事故的。</w:t>
            </w:r>
            <w:r w:rsidRPr="00143C2A">
              <w:rPr>
                <w:rFonts w:ascii="宋体" w:cs="宋体"/>
                <w:color w:val="000000"/>
                <w:kern w:val="0"/>
                <w:szCs w:val="21"/>
              </w:rPr>
              <w:t> </w:t>
            </w:r>
            <w:r w:rsidRPr="00143C2A">
              <w:rPr>
                <w:rFonts w:ascii="宋体" w:hAnsi="宋体" w:cs="宋体"/>
                <w:color w:val="000000"/>
                <w:kern w:val="0"/>
                <w:szCs w:val="21"/>
              </w:rPr>
              <w:t xml:space="preserve"> </w:t>
            </w:r>
            <w:r w:rsidRPr="00143C2A">
              <w:rPr>
                <w:rFonts w:ascii="宋体" w:hAnsi="宋体" w:cs="宋体"/>
                <w:color w:val="000000"/>
                <w:kern w:val="0"/>
                <w:szCs w:val="21"/>
              </w:rPr>
              <w:br/>
              <w:t>3</w:t>
            </w:r>
            <w:r w:rsidRPr="00143C2A">
              <w:rPr>
                <w:rFonts w:ascii="宋体" w:hAnsi="宋体" w:cs="宋体" w:hint="eastAsia"/>
                <w:color w:val="000000"/>
                <w:kern w:val="0"/>
                <w:szCs w:val="21"/>
              </w:rPr>
              <w:t>、阻碍、干涉事故调查工作的。</w:t>
            </w:r>
            <w:r w:rsidRPr="00143C2A">
              <w:rPr>
                <w:rFonts w:ascii="宋体" w:hAnsi="宋体" w:cs="宋体"/>
                <w:color w:val="000000"/>
                <w:kern w:val="0"/>
                <w:szCs w:val="21"/>
              </w:rPr>
              <w:t xml:space="preserve"> </w:t>
            </w:r>
            <w:r w:rsidRPr="00143C2A">
              <w:rPr>
                <w:rFonts w:ascii="宋体" w:hAnsi="宋体" w:cs="宋体"/>
                <w:color w:val="000000"/>
                <w:kern w:val="0"/>
                <w:szCs w:val="21"/>
              </w:rPr>
              <w:br/>
              <w:t>4</w:t>
            </w:r>
            <w:r w:rsidRPr="00143C2A">
              <w:rPr>
                <w:rFonts w:ascii="宋体" w:hAnsi="宋体" w:cs="宋体" w:hint="eastAsia"/>
                <w:color w:val="000000"/>
                <w:kern w:val="0"/>
                <w:szCs w:val="21"/>
              </w:rPr>
              <w:t>、不立即实施事故抢救的。</w:t>
            </w:r>
            <w:r w:rsidRPr="00143C2A">
              <w:rPr>
                <w:rFonts w:ascii="宋体" w:hAnsi="宋体" w:cs="宋体"/>
                <w:color w:val="000000"/>
                <w:kern w:val="0"/>
                <w:szCs w:val="21"/>
              </w:rPr>
              <w:t xml:space="preserve"> </w:t>
            </w:r>
            <w:r w:rsidRPr="00143C2A">
              <w:rPr>
                <w:rFonts w:ascii="宋体" w:hAnsi="宋体" w:cs="宋体"/>
                <w:color w:val="000000"/>
                <w:kern w:val="0"/>
                <w:szCs w:val="21"/>
              </w:rPr>
              <w:br/>
              <w:t>5</w:t>
            </w:r>
            <w:r w:rsidRPr="00143C2A">
              <w:rPr>
                <w:rFonts w:ascii="宋体" w:hAnsi="宋体" w:cs="宋体" w:hint="eastAsia"/>
                <w:color w:val="000000"/>
                <w:kern w:val="0"/>
                <w:szCs w:val="21"/>
              </w:rPr>
              <w:t>、在事故调查处理期间擅离职守的。</w:t>
            </w:r>
            <w:r w:rsidRPr="00143C2A">
              <w:rPr>
                <w:rFonts w:ascii="宋体" w:hAnsi="宋体" w:cs="宋体"/>
                <w:color w:val="000000"/>
                <w:kern w:val="0"/>
                <w:szCs w:val="21"/>
              </w:rPr>
              <w:t xml:space="preserve">  </w:t>
            </w:r>
            <w:r w:rsidRPr="00143C2A">
              <w:rPr>
                <w:rFonts w:ascii="宋体" w:hAnsi="宋体" w:cs="宋体"/>
                <w:color w:val="000000"/>
                <w:kern w:val="0"/>
                <w:szCs w:val="21"/>
              </w:rPr>
              <w:br/>
              <w:t>6</w:t>
            </w:r>
            <w:r w:rsidRPr="00143C2A">
              <w:rPr>
                <w:rFonts w:ascii="宋体" w:hAnsi="宋体" w:cs="宋体" w:hint="eastAsia"/>
                <w:color w:val="000000"/>
                <w:kern w:val="0"/>
                <w:szCs w:val="21"/>
              </w:rPr>
              <w:t>、故意或者过失造成认定事实错误、违反法定程序的。</w:t>
            </w:r>
            <w:r w:rsidRPr="00143C2A">
              <w:rPr>
                <w:rFonts w:ascii="宋体" w:hAnsi="宋体" w:cs="宋体"/>
                <w:color w:val="000000"/>
                <w:kern w:val="0"/>
                <w:szCs w:val="21"/>
              </w:rPr>
              <w:t xml:space="preserve"> </w:t>
            </w:r>
            <w:r w:rsidRPr="00143C2A">
              <w:rPr>
                <w:rFonts w:ascii="宋体" w:hAnsi="宋体" w:cs="宋体"/>
                <w:color w:val="000000"/>
                <w:kern w:val="0"/>
                <w:szCs w:val="21"/>
              </w:rPr>
              <w:br/>
              <w:t>7</w:t>
            </w:r>
            <w:r w:rsidRPr="00143C2A">
              <w:rPr>
                <w:rFonts w:ascii="宋体" w:hAnsi="宋体" w:cs="宋体" w:hint="eastAsia"/>
                <w:color w:val="000000"/>
                <w:kern w:val="0"/>
                <w:szCs w:val="21"/>
              </w:rPr>
              <w:t>、应当回避而未回避影响事故公正处理的。</w:t>
            </w:r>
            <w:r w:rsidRPr="00143C2A">
              <w:rPr>
                <w:rFonts w:ascii="宋体" w:hAnsi="宋体" w:cs="宋体"/>
                <w:color w:val="000000"/>
                <w:kern w:val="0"/>
                <w:szCs w:val="21"/>
              </w:rPr>
              <w:t xml:space="preserve"> </w:t>
            </w:r>
          </w:p>
        </w:tc>
        <w:tc>
          <w:tcPr>
            <w:tcW w:w="567" w:type="dxa"/>
            <w:vAlign w:val="center"/>
          </w:tcPr>
          <w:p w:rsidR="0043191F" w:rsidRPr="00143C2A" w:rsidRDefault="0043191F" w:rsidP="00994753">
            <w:pPr>
              <w:spacing w:line="240" w:lineRule="atLeast"/>
              <w:jc w:val="left"/>
              <w:rPr>
                <w:rFonts w:ascii="宋体" w:cs="Arial"/>
                <w:kern w:val="0"/>
                <w:szCs w:val="21"/>
              </w:rPr>
            </w:pPr>
            <w:r w:rsidRPr="00143C2A">
              <w:rPr>
                <w:rFonts w:ascii="宋体" w:hAnsi="宋体" w:cs="Arial" w:hint="eastAsia"/>
                <w:kern w:val="0"/>
                <w:szCs w:val="21"/>
              </w:rPr>
              <w:t>中</w:t>
            </w:r>
          </w:p>
        </w:tc>
        <w:tc>
          <w:tcPr>
            <w:tcW w:w="6095" w:type="dxa"/>
            <w:vAlign w:val="center"/>
          </w:tcPr>
          <w:p w:rsidR="0043191F" w:rsidRPr="00143C2A" w:rsidRDefault="0043191F" w:rsidP="00994753">
            <w:pPr>
              <w:spacing w:line="260" w:lineRule="exact"/>
              <w:jc w:val="left"/>
              <w:rPr>
                <w:rFonts w:ascii="宋体" w:cs="仿宋"/>
                <w:szCs w:val="21"/>
              </w:rPr>
            </w:pPr>
            <w:r w:rsidRPr="00143C2A">
              <w:rPr>
                <w:rFonts w:ascii="宋体" w:hAnsi="宋体" w:cs="仿宋"/>
                <w:szCs w:val="21"/>
              </w:rPr>
              <w:t>1</w:t>
            </w:r>
            <w:r w:rsidRPr="00143C2A">
              <w:rPr>
                <w:rFonts w:ascii="宋体" w:hAnsi="宋体" w:cs="仿宋" w:hint="eastAsia"/>
                <w:szCs w:val="21"/>
              </w:rPr>
              <w:t>、加强政治理论、政策法规、党纪政纪和业务知识学习。</w:t>
            </w:r>
          </w:p>
          <w:p w:rsidR="0043191F" w:rsidRPr="00143C2A" w:rsidRDefault="0043191F" w:rsidP="00994753">
            <w:pPr>
              <w:spacing w:line="240" w:lineRule="atLeast"/>
              <w:jc w:val="left"/>
              <w:rPr>
                <w:rFonts w:ascii="宋体" w:cs="仿宋"/>
                <w:szCs w:val="21"/>
              </w:rPr>
            </w:pPr>
            <w:r w:rsidRPr="00143C2A">
              <w:rPr>
                <w:rFonts w:ascii="宋体" w:hAnsi="宋体" w:cs="仿宋"/>
                <w:szCs w:val="21"/>
              </w:rPr>
              <w:t>2</w:t>
            </w:r>
            <w:r w:rsidRPr="00143C2A">
              <w:rPr>
                <w:rFonts w:ascii="宋体" w:hAnsi="宋体" w:cs="仿宋" w:hint="eastAsia"/>
                <w:szCs w:val="21"/>
              </w:rPr>
              <w:t>、建立健全管理制度，强化规则意识，提高工作制度化、规范化水平</w:t>
            </w:r>
          </w:p>
          <w:p w:rsidR="0043191F" w:rsidRPr="00143C2A" w:rsidRDefault="0043191F" w:rsidP="00994753">
            <w:pPr>
              <w:spacing w:line="260" w:lineRule="exact"/>
              <w:jc w:val="left"/>
              <w:rPr>
                <w:rFonts w:ascii="宋体" w:cs="仿宋"/>
                <w:szCs w:val="21"/>
              </w:rPr>
            </w:pPr>
            <w:r w:rsidRPr="00143C2A">
              <w:rPr>
                <w:rFonts w:ascii="宋体" w:hAnsi="宋体" w:cs="仿宋"/>
                <w:szCs w:val="21"/>
              </w:rPr>
              <w:t>3</w:t>
            </w:r>
            <w:r w:rsidRPr="00143C2A">
              <w:rPr>
                <w:rFonts w:ascii="宋体" w:hAnsi="宋体" w:cs="仿宋" w:hint="eastAsia"/>
                <w:szCs w:val="21"/>
              </w:rPr>
              <w:t>、加强工作公开力度，完善内部监督</w:t>
            </w:r>
          </w:p>
        </w:tc>
        <w:tc>
          <w:tcPr>
            <w:tcW w:w="851" w:type="dxa"/>
            <w:vAlign w:val="center"/>
          </w:tcPr>
          <w:p w:rsidR="0043191F" w:rsidRPr="00143C2A" w:rsidRDefault="0043191F" w:rsidP="00FB6B40">
            <w:pPr>
              <w:spacing w:line="240" w:lineRule="atLeast"/>
              <w:jc w:val="center"/>
              <w:rPr>
                <w:rFonts w:ascii="宋体"/>
                <w:szCs w:val="21"/>
              </w:rPr>
            </w:pPr>
            <w:r>
              <w:rPr>
                <w:rFonts w:ascii="宋体" w:hint="eastAsia"/>
                <w:szCs w:val="21"/>
              </w:rPr>
              <w:t>农机安全监理站承办人、局分管领导</w:t>
            </w:r>
          </w:p>
        </w:tc>
      </w:tr>
      <w:tr w:rsidR="0043191F" w:rsidRPr="00143C2A" w:rsidTr="009F50A2">
        <w:trPr>
          <w:trHeight w:val="1139"/>
          <w:jc w:val="center"/>
        </w:trPr>
        <w:tc>
          <w:tcPr>
            <w:tcW w:w="587" w:type="dxa"/>
            <w:vAlign w:val="center"/>
          </w:tcPr>
          <w:p w:rsidR="0043191F" w:rsidRPr="00143C2A" w:rsidRDefault="0043191F" w:rsidP="00994753">
            <w:pPr>
              <w:tabs>
                <w:tab w:val="left" w:pos="53"/>
              </w:tabs>
              <w:jc w:val="left"/>
              <w:rPr>
                <w:rFonts w:ascii="宋体" w:hAnsi="宋体"/>
                <w:color w:val="000000"/>
                <w:szCs w:val="21"/>
              </w:rPr>
            </w:pPr>
            <w:r w:rsidRPr="00143C2A">
              <w:rPr>
                <w:rFonts w:ascii="宋体" w:hAnsi="宋体"/>
                <w:color w:val="000000"/>
                <w:szCs w:val="21"/>
              </w:rPr>
              <w:t>23</w:t>
            </w:r>
          </w:p>
        </w:tc>
        <w:tc>
          <w:tcPr>
            <w:tcW w:w="1587" w:type="dxa"/>
            <w:vAlign w:val="center"/>
          </w:tcPr>
          <w:p w:rsidR="0043191F" w:rsidRPr="00143C2A" w:rsidRDefault="0043191F" w:rsidP="00994753">
            <w:pPr>
              <w:spacing w:line="240" w:lineRule="atLeast"/>
              <w:jc w:val="left"/>
              <w:rPr>
                <w:rFonts w:ascii="宋体" w:cs="宋体"/>
                <w:kern w:val="0"/>
                <w:szCs w:val="21"/>
              </w:rPr>
            </w:pPr>
            <w:r w:rsidRPr="00143C2A">
              <w:rPr>
                <w:rFonts w:ascii="宋体" w:hAnsi="宋体" w:hint="eastAsia"/>
                <w:szCs w:val="21"/>
              </w:rPr>
              <w:t>拖拉机、联合收割机安全技术检验核准、检验合格标志核发</w:t>
            </w:r>
          </w:p>
        </w:tc>
        <w:tc>
          <w:tcPr>
            <w:tcW w:w="993" w:type="dxa"/>
            <w:vAlign w:val="center"/>
          </w:tcPr>
          <w:p w:rsidR="0043191F" w:rsidRPr="00143C2A" w:rsidRDefault="0043191F" w:rsidP="00282A4A">
            <w:pPr>
              <w:spacing w:line="240" w:lineRule="atLeast"/>
              <w:jc w:val="center"/>
              <w:rPr>
                <w:rFonts w:ascii="宋体" w:hAnsi="宋体"/>
                <w:szCs w:val="21"/>
              </w:rPr>
            </w:pPr>
            <w:r w:rsidRPr="00143C2A">
              <w:rPr>
                <w:rFonts w:ascii="宋体" w:hAnsi="宋体"/>
                <w:szCs w:val="21"/>
              </w:rPr>
              <w:t>2</w:t>
            </w:r>
          </w:p>
        </w:tc>
        <w:tc>
          <w:tcPr>
            <w:tcW w:w="4224" w:type="dxa"/>
          </w:tcPr>
          <w:p w:rsidR="0043191F" w:rsidRPr="00143C2A" w:rsidRDefault="0043191F" w:rsidP="00994753">
            <w:pPr>
              <w:spacing w:line="320" w:lineRule="exact"/>
              <w:jc w:val="left"/>
              <w:rPr>
                <w:rFonts w:ascii="宋体" w:cs="宋体"/>
                <w:bCs/>
                <w:color w:val="000000"/>
                <w:kern w:val="0"/>
                <w:szCs w:val="21"/>
              </w:rPr>
            </w:pPr>
            <w:r w:rsidRPr="00143C2A">
              <w:rPr>
                <w:rFonts w:ascii="宋体" w:hAnsi="宋体" w:cs="宋体"/>
                <w:color w:val="000000"/>
                <w:kern w:val="0"/>
                <w:szCs w:val="21"/>
              </w:rPr>
              <w:t>1</w:t>
            </w:r>
            <w:r w:rsidRPr="00143C2A">
              <w:rPr>
                <w:rFonts w:ascii="宋体" w:hAnsi="宋体" w:cs="宋体" w:hint="eastAsia"/>
                <w:color w:val="000000"/>
                <w:kern w:val="0"/>
                <w:szCs w:val="21"/>
              </w:rPr>
              <w:t>、</w:t>
            </w:r>
            <w:r w:rsidRPr="00143C2A">
              <w:rPr>
                <w:rFonts w:ascii="宋体" w:hAnsi="宋体" w:cs="宋体" w:hint="eastAsia"/>
                <w:bCs/>
                <w:color w:val="000000"/>
                <w:kern w:val="0"/>
                <w:szCs w:val="21"/>
              </w:rPr>
              <w:t>不依法对拖拉机、联合收割机实施安全检验、登记，或者不依法核发拖拉机、联合收割机证书、牌照的。</w:t>
            </w:r>
          </w:p>
          <w:p w:rsidR="0043191F" w:rsidRPr="00143C2A" w:rsidRDefault="0043191F" w:rsidP="00994753">
            <w:pPr>
              <w:spacing w:line="320" w:lineRule="exact"/>
              <w:jc w:val="left"/>
              <w:rPr>
                <w:rFonts w:ascii="宋体" w:cs="宋体"/>
                <w:color w:val="000000"/>
                <w:kern w:val="0"/>
                <w:szCs w:val="21"/>
              </w:rPr>
            </w:pPr>
            <w:r w:rsidRPr="00143C2A">
              <w:rPr>
                <w:rFonts w:ascii="宋体" w:hAnsi="宋体" w:cs="宋体"/>
                <w:color w:val="000000"/>
                <w:kern w:val="0"/>
                <w:szCs w:val="21"/>
              </w:rPr>
              <w:t>2</w:t>
            </w:r>
            <w:r w:rsidRPr="00143C2A">
              <w:rPr>
                <w:rFonts w:ascii="宋体" w:hAnsi="宋体" w:cs="宋体" w:hint="eastAsia"/>
                <w:bCs/>
                <w:color w:val="010A10"/>
                <w:kern w:val="0"/>
                <w:szCs w:val="21"/>
              </w:rPr>
              <w:t>对不符合法定条件的拖拉机、联合收割机发放行驶证、号牌、检验合格标志的</w:t>
            </w:r>
          </w:p>
        </w:tc>
        <w:tc>
          <w:tcPr>
            <w:tcW w:w="567" w:type="dxa"/>
            <w:vAlign w:val="center"/>
          </w:tcPr>
          <w:p w:rsidR="0043191F" w:rsidRPr="00143C2A" w:rsidRDefault="0043191F" w:rsidP="00994753">
            <w:pPr>
              <w:spacing w:line="240" w:lineRule="atLeast"/>
              <w:jc w:val="left"/>
              <w:rPr>
                <w:rFonts w:ascii="宋体" w:cs="Arial"/>
                <w:kern w:val="0"/>
                <w:szCs w:val="21"/>
              </w:rPr>
            </w:pPr>
            <w:r w:rsidRPr="00143C2A">
              <w:rPr>
                <w:rFonts w:ascii="宋体" w:hAnsi="宋体" w:cs="Arial" w:hint="eastAsia"/>
                <w:kern w:val="0"/>
                <w:szCs w:val="21"/>
              </w:rPr>
              <w:t>低</w:t>
            </w:r>
          </w:p>
        </w:tc>
        <w:tc>
          <w:tcPr>
            <w:tcW w:w="6095" w:type="dxa"/>
            <w:vAlign w:val="center"/>
          </w:tcPr>
          <w:p w:rsidR="0043191F" w:rsidRPr="00143C2A" w:rsidRDefault="0043191F" w:rsidP="00994753">
            <w:pPr>
              <w:spacing w:line="260" w:lineRule="exact"/>
              <w:jc w:val="left"/>
              <w:rPr>
                <w:rFonts w:ascii="宋体" w:cs="仿宋"/>
                <w:szCs w:val="21"/>
              </w:rPr>
            </w:pPr>
            <w:r w:rsidRPr="00143C2A">
              <w:rPr>
                <w:rFonts w:ascii="宋体" w:hAnsi="宋体" w:cs="仿宋"/>
                <w:szCs w:val="21"/>
              </w:rPr>
              <w:t>1</w:t>
            </w:r>
            <w:r w:rsidRPr="00143C2A">
              <w:rPr>
                <w:rFonts w:ascii="宋体" w:hAnsi="宋体" w:cs="仿宋" w:hint="eastAsia"/>
                <w:szCs w:val="21"/>
              </w:rPr>
              <w:t>、加强政治理论、政策法规、党纪政纪和业务知识学习。</w:t>
            </w:r>
          </w:p>
          <w:p w:rsidR="0043191F" w:rsidRPr="00143C2A" w:rsidRDefault="0043191F" w:rsidP="00994753">
            <w:pPr>
              <w:spacing w:line="240" w:lineRule="atLeast"/>
              <w:jc w:val="left"/>
              <w:rPr>
                <w:rFonts w:ascii="宋体" w:cs="仿宋"/>
                <w:szCs w:val="21"/>
              </w:rPr>
            </w:pPr>
            <w:r w:rsidRPr="00143C2A">
              <w:rPr>
                <w:rFonts w:ascii="宋体" w:hAnsi="宋体" w:cs="仿宋"/>
                <w:szCs w:val="21"/>
              </w:rPr>
              <w:t>2</w:t>
            </w:r>
            <w:r w:rsidRPr="00143C2A">
              <w:rPr>
                <w:rFonts w:ascii="宋体" w:hAnsi="宋体" w:cs="仿宋" w:hint="eastAsia"/>
                <w:szCs w:val="21"/>
              </w:rPr>
              <w:t>、建立健全管理制度，强化规则意识，提高工作制度化、规范化水平</w:t>
            </w:r>
          </w:p>
          <w:p w:rsidR="0043191F" w:rsidRPr="00143C2A" w:rsidRDefault="0043191F" w:rsidP="00994753">
            <w:pPr>
              <w:spacing w:line="260" w:lineRule="exact"/>
              <w:jc w:val="left"/>
              <w:rPr>
                <w:rFonts w:ascii="宋体" w:cs="仿宋"/>
                <w:szCs w:val="21"/>
              </w:rPr>
            </w:pPr>
            <w:r w:rsidRPr="00143C2A">
              <w:rPr>
                <w:rFonts w:ascii="宋体" w:hAnsi="宋体" w:cs="仿宋"/>
                <w:szCs w:val="21"/>
              </w:rPr>
              <w:t>3</w:t>
            </w:r>
            <w:r w:rsidRPr="00143C2A">
              <w:rPr>
                <w:rFonts w:ascii="宋体" w:hAnsi="宋体" w:cs="仿宋" w:hint="eastAsia"/>
                <w:szCs w:val="21"/>
              </w:rPr>
              <w:t>、加强工作公开力度，完善内部监督</w:t>
            </w:r>
          </w:p>
        </w:tc>
        <w:tc>
          <w:tcPr>
            <w:tcW w:w="851" w:type="dxa"/>
          </w:tcPr>
          <w:p w:rsidR="0043191F" w:rsidRPr="00143C2A" w:rsidRDefault="0043191F" w:rsidP="00282A4A">
            <w:pPr>
              <w:spacing w:line="240" w:lineRule="atLeast"/>
              <w:jc w:val="center"/>
              <w:rPr>
                <w:rFonts w:ascii="宋体"/>
                <w:szCs w:val="21"/>
              </w:rPr>
            </w:pPr>
            <w:r>
              <w:rPr>
                <w:rFonts w:ascii="宋体" w:hint="eastAsia"/>
                <w:szCs w:val="21"/>
              </w:rPr>
              <w:t>农机安全监理站承办人、局分管领导</w:t>
            </w:r>
          </w:p>
        </w:tc>
      </w:tr>
      <w:tr w:rsidR="0043191F" w:rsidRPr="00143C2A" w:rsidTr="009F50A2">
        <w:trPr>
          <w:trHeight w:val="1139"/>
          <w:jc w:val="center"/>
        </w:trPr>
        <w:tc>
          <w:tcPr>
            <w:tcW w:w="587" w:type="dxa"/>
            <w:vAlign w:val="center"/>
          </w:tcPr>
          <w:p w:rsidR="0043191F" w:rsidRPr="00143C2A" w:rsidRDefault="0043191F" w:rsidP="00994753">
            <w:pPr>
              <w:tabs>
                <w:tab w:val="left" w:pos="53"/>
              </w:tabs>
              <w:jc w:val="left"/>
              <w:rPr>
                <w:rFonts w:ascii="宋体" w:hAnsi="宋体"/>
                <w:color w:val="000000"/>
                <w:szCs w:val="21"/>
              </w:rPr>
            </w:pPr>
            <w:r w:rsidRPr="00143C2A">
              <w:rPr>
                <w:rFonts w:ascii="宋体" w:hAnsi="宋体"/>
                <w:color w:val="000000"/>
                <w:szCs w:val="21"/>
              </w:rPr>
              <w:t>24</w:t>
            </w:r>
          </w:p>
        </w:tc>
        <w:tc>
          <w:tcPr>
            <w:tcW w:w="1587" w:type="dxa"/>
            <w:vAlign w:val="center"/>
          </w:tcPr>
          <w:p w:rsidR="0043191F" w:rsidRPr="00143C2A" w:rsidRDefault="0043191F" w:rsidP="00994753">
            <w:pPr>
              <w:spacing w:line="240" w:lineRule="atLeast"/>
              <w:jc w:val="left"/>
              <w:rPr>
                <w:rFonts w:ascii="宋体"/>
                <w:szCs w:val="21"/>
              </w:rPr>
            </w:pPr>
            <w:r w:rsidRPr="00143C2A">
              <w:rPr>
                <w:rFonts w:ascii="宋体" w:hAnsi="宋体" w:hint="eastAsia"/>
                <w:szCs w:val="21"/>
              </w:rPr>
              <w:t>拖拉机、联合收割机注册、变更、转移、抵押、注销登记</w:t>
            </w:r>
          </w:p>
        </w:tc>
        <w:tc>
          <w:tcPr>
            <w:tcW w:w="993" w:type="dxa"/>
            <w:vAlign w:val="center"/>
          </w:tcPr>
          <w:p w:rsidR="0043191F" w:rsidRPr="00143C2A" w:rsidRDefault="0043191F" w:rsidP="00282A4A">
            <w:pPr>
              <w:spacing w:line="240" w:lineRule="atLeast"/>
              <w:jc w:val="center"/>
              <w:rPr>
                <w:rFonts w:ascii="宋体" w:hAnsi="宋体"/>
                <w:szCs w:val="21"/>
              </w:rPr>
            </w:pPr>
            <w:r w:rsidRPr="00143C2A">
              <w:rPr>
                <w:rFonts w:ascii="宋体" w:hAnsi="宋体"/>
                <w:szCs w:val="21"/>
              </w:rPr>
              <w:t>2</w:t>
            </w:r>
          </w:p>
        </w:tc>
        <w:tc>
          <w:tcPr>
            <w:tcW w:w="4224" w:type="dxa"/>
          </w:tcPr>
          <w:p w:rsidR="0043191F" w:rsidRPr="00143C2A" w:rsidRDefault="0043191F" w:rsidP="00994753">
            <w:pPr>
              <w:spacing w:line="320" w:lineRule="exact"/>
              <w:jc w:val="left"/>
              <w:rPr>
                <w:rFonts w:ascii="宋体" w:cs="宋体"/>
                <w:bCs/>
                <w:color w:val="000000"/>
                <w:kern w:val="0"/>
                <w:szCs w:val="21"/>
              </w:rPr>
            </w:pPr>
            <w:r w:rsidRPr="00143C2A">
              <w:rPr>
                <w:rFonts w:ascii="宋体" w:hAnsi="宋体" w:cs="宋体"/>
                <w:color w:val="000000"/>
                <w:kern w:val="0"/>
                <w:szCs w:val="21"/>
              </w:rPr>
              <w:t>1</w:t>
            </w:r>
            <w:r w:rsidRPr="00143C2A">
              <w:rPr>
                <w:rFonts w:ascii="宋体" w:hAnsi="宋体" w:cs="宋体" w:hint="eastAsia"/>
                <w:color w:val="000000"/>
                <w:kern w:val="0"/>
                <w:szCs w:val="21"/>
              </w:rPr>
              <w:t>、</w:t>
            </w:r>
            <w:r w:rsidRPr="00143C2A">
              <w:rPr>
                <w:rFonts w:ascii="宋体" w:hAnsi="宋体" w:cs="宋体" w:hint="eastAsia"/>
                <w:bCs/>
                <w:color w:val="000000"/>
                <w:kern w:val="0"/>
                <w:szCs w:val="21"/>
              </w:rPr>
              <w:t>不依法对拖拉机、联合收割机实施安全检验、登记，或者不依法核发拖拉机、联合收割机证书、牌照的。</w:t>
            </w:r>
          </w:p>
          <w:p w:rsidR="0043191F" w:rsidRPr="001460B4" w:rsidRDefault="0043191F" w:rsidP="00994753">
            <w:pPr>
              <w:spacing w:line="320" w:lineRule="exact"/>
              <w:jc w:val="left"/>
              <w:rPr>
                <w:rFonts w:ascii="宋体" w:cs="宋体"/>
                <w:bCs/>
                <w:color w:val="000000"/>
                <w:kern w:val="0"/>
                <w:szCs w:val="21"/>
              </w:rPr>
            </w:pPr>
            <w:r w:rsidRPr="00143C2A">
              <w:rPr>
                <w:rFonts w:ascii="宋体" w:hAnsi="宋体" w:cs="宋体"/>
                <w:color w:val="000000"/>
                <w:kern w:val="0"/>
                <w:szCs w:val="21"/>
              </w:rPr>
              <w:t>2</w:t>
            </w:r>
            <w:r w:rsidRPr="00143C2A">
              <w:rPr>
                <w:rFonts w:ascii="宋体" w:hAnsi="宋体" w:cs="宋体" w:hint="eastAsia"/>
                <w:bCs/>
                <w:color w:val="010A10"/>
                <w:kern w:val="0"/>
                <w:szCs w:val="21"/>
              </w:rPr>
              <w:t>有其他滥用职权、徇私舞弊、玩忽职守行为的。</w:t>
            </w:r>
          </w:p>
        </w:tc>
        <w:tc>
          <w:tcPr>
            <w:tcW w:w="567" w:type="dxa"/>
            <w:vAlign w:val="center"/>
          </w:tcPr>
          <w:p w:rsidR="0043191F" w:rsidRPr="00143C2A" w:rsidRDefault="0043191F" w:rsidP="00994753">
            <w:pPr>
              <w:spacing w:line="240" w:lineRule="atLeast"/>
              <w:jc w:val="left"/>
              <w:rPr>
                <w:rFonts w:ascii="宋体" w:cs="Arial"/>
                <w:kern w:val="0"/>
                <w:szCs w:val="21"/>
              </w:rPr>
            </w:pPr>
            <w:r w:rsidRPr="00143C2A">
              <w:rPr>
                <w:rFonts w:ascii="宋体" w:hAnsi="宋体" w:cs="Arial" w:hint="eastAsia"/>
                <w:kern w:val="0"/>
                <w:szCs w:val="21"/>
              </w:rPr>
              <w:t>低</w:t>
            </w:r>
          </w:p>
        </w:tc>
        <w:tc>
          <w:tcPr>
            <w:tcW w:w="6095" w:type="dxa"/>
            <w:vAlign w:val="center"/>
          </w:tcPr>
          <w:p w:rsidR="0043191F" w:rsidRPr="00143C2A" w:rsidRDefault="0043191F" w:rsidP="00994753">
            <w:pPr>
              <w:spacing w:line="260" w:lineRule="exact"/>
              <w:jc w:val="left"/>
              <w:rPr>
                <w:rFonts w:ascii="宋体" w:cs="仿宋"/>
                <w:szCs w:val="21"/>
              </w:rPr>
            </w:pPr>
            <w:r w:rsidRPr="00143C2A">
              <w:rPr>
                <w:rFonts w:ascii="宋体" w:hAnsi="宋体" w:cs="仿宋"/>
                <w:szCs w:val="21"/>
              </w:rPr>
              <w:t>1</w:t>
            </w:r>
            <w:r w:rsidRPr="00143C2A">
              <w:rPr>
                <w:rFonts w:ascii="宋体" w:hAnsi="宋体" w:cs="仿宋" w:hint="eastAsia"/>
                <w:szCs w:val="21"/>
              </w:rPr>
              <w:t>、加强政治理论、政策法规、党纪政纪和业务知识学习。</w:t>
            </w:r>
          </w:p>
          <w:p w:rsidR="0043191F" w:rsidRPr="00143C2A" w:rsidRDefault="0043191F" w:rsidP="00994753">
            <w:pPr>
              <w:spacing w:line="240" w:lineRule="atLeast"/>
              <w:jc w:val="left"/>
              <w:rPr>
                <w:rFonts w:ascii="宋体" w:cs="仿宋"/>
                <w:szCs w:val="21"/>
              </w:rPr>
            </w:pPr>
            <w:r w:rsidRPr="00143C2A">
              <w:rPr>
                <w:rFonts w:ascii="宋体" w:hAnsi="宋体" w:cs="仿宋"/>
                <w:szCs w:val="21"/>
              </w:rPr>
              <w:t>2</w:t>
            </w:r>
            <w:r w:rsidRPr="00143C2A">
              <w:rPr>
                <w:rFonts w:ascii="宋体" w:hAnsi="宋体" w:cs="仿宋" w:hint="eastAsia"/>
                <w:szCs w:val="21"/>
              </w:rPr>
              <w:t>、建立健全管理制度，强化规则意识，提高工作制度化、规范化水平</w:t>
            </w:r>
          </w:p>
          <w:p w:rsidR="0043191F" w:rsidRPr="00143C2A" w:rsidRDefault="0043191F" w:rsidP="00994753">
            <w:pPr>
              <w:spacing w:line="260" w:lineRule="exact"/>
              <w:jc w:val="left"/>
              <w:rPr>
                <w:rFonts w:ascii="宋体" w:cs="仿宋"/>
                <w:szCs w:val="21"/>
              </w:rPr>
            </w:pPr>
            <w:r w:rsidRPr="00143C2A">
              <w:rPr>
                <w:rFonts w:ascii="宋体" w:hAnsi="宋体" w:cs="仿宋"/>
                <w:szCs w:val="21"/>
              </w:rPr>
              <w:t>3</w:t>
            </w:r>
            <w:r w:rsidRPr="00143C2A">
              <w:rPr>
                <w:rFonts w:ascii="宋体" w:hAnsi="宋体" w:cs="仿宋" w:hint="eastAsia"/>
                <w:szCs w:val="21"/>
              </w:rPr>
              <w:t>、加强工作公开力度，完善内部监督</w:t>
            </w:r>
          </w:p>
        </w:tc>
        <w:tc>
          <w:tcPr>
            <w:tcW w:w="851" w:type="dxa"/>
          </w:tcPr>
          <w:p w:rsidR="0043191F" w:rsidRPr="00143C2A" w:rsidRDefault="0043191F" w:rsidP="00994753">
            <w:pPr>
              <w:spacing w:line="240" w:lineRule="atLeast"/>
              <w:jc w:val="left"/>
              <w:rPr>
                <w:rFonts w:ascii="宋体"/>
                <w:szCs w:val="21"/>
              </w:rPr>
            </w:pPr>
            <w:r>
              <w:rPr>
                <w:rFonts w:ascii="宋体" w:hint="eastAsia"/>
                <w:szCs w:val="21"/>
              </w:rPr>
              <w:t>农机安全监理站承办人、局分管领导</w:t>
            </w:r>
          </w:p>
        </w:tc>
      </w:tr>
      <w:tr w:rsidR="0043191F" w:rsidRPr="00143C2A" w:rsidTr="009F50A2">
        <w:trPr>
          <w:trHeight w:val="1139"/>
          <w:jc w:val="center"/>
        </w:trPr>
        <w:tc>
          <w:tcPr>
            <w:tcW w:w="587" w:type="dxa"/>
            <w:vAlign w:val="center"/>
          </w:tcPr>
          <w:p w:rsidR="0043191F" w:rsidRPr="00143C2A" w:rsidRDefault="0043191F" w:rsidP="001460B4">
            <w:pPr>
              <w:tabs>
                <w:tab w:val="left" w:pos="53"/>
              </w:tabs>
              <w:jc w:val="left"/>
              <w:rPr>
                <w:rFonts w:ascii="宋体"/>
                <w:color w:val="000000"/>
                <w:szCs w:val="21"/>
              </w:rPr>
            </w:pPr>
            <w:r w:rsidRPr="00143C2A">
              <w:rPr>
                <w:rFonts w:ascii="宋体" w:hAnsi="宋体"/>
                <w:color w:val="000000"/>
                <w:szCs w:val="21"/>
              </w:rPr>
              <w:t>2</w:t>
            </w:r>
            <w:r>
              <w:rPr>
                <w:rFonts w:ascii="宋体" w:hAnsi="宋体"/>
                <w:color w:val="000000"/>
                <w:szCs w:val="21"/>
              </w:rPr>
              <w:t>5</w:t>
            </w:r>
          </w:p>
        </w:tc>
        <w:tc>
          <w:tcPr>
            <w:tcW w:w="1587" w:type="dxa"/>
            <w:vAlign w:val="center"/>
          </w:tcPr>
          <w:p w:rsidR="0043191F" w:rsidRPr="00143C2A" w:rsidRDefault="0043191F" w:rsidP="00994753">
            <w:pPr>
              <w:spacing w:line="240" w:lineRule="atLeast"/>
              <w:jc w:val="left"/>
              <w:rPr>
                <w:rFonts w:ascii="宋体"/>
                <w:szCs w:val="21"/>
              </w:rPr>
            </w:pPr>
            <w:r w:rsidRPr="00143C2A">
              <w:rPr>
                <w:rFonts w:ascii="宋体" w:hAnsi="宋体" w:cs="宋体" w:hint="eastAsia"/>
                <w:kern w:val="0"/>
                <w:szCs w:val="21"/>
              </w:rPr>
              <w:t>农业机械报废核准</w:t>
            </w:r>
          </w:p>
        </w:tc>
        <w:tc>
          <w:tcPr>
            <w:tcW w:w="993" w:type="dxa"/>
            <w:vAlign w:val="center"/>
          </w:tcPr>
          <w:p w:rsidR="0043191F" w:rsidRPr="00143C2A" w:rsidRDefault="0043191F" w:rsidP="00282A4A">
            <w:pPr>
              <w:spacing w:line="240" w:lineRule="atLeast"/>
              <w:jc w:val="center"/>
              <w:rPr>
                <w:rFonts w:ascii="宋体" w:hAnsi="宋体"/>
                <w:szCs w:val="21"/>
              </w:rPr>
            </w:pPr>
            <w:r w:rsidRPr="00143C2A">
              <w:rPr>
                <w:rFonts w:ascii="宋体" w:hAnsi="宋体"/>
                <w:szCs w:val="21"/>
              </w:rPr>
              <w:t>2</w:t>
            </w:r>
          </w:p>
        </w:tc>
        <w:tc>
          <w:tcPr>
            <w:tcW w:w="4224" w:type="dxa"/>
          </w:tcPr>
          <w:p w:rsidR="0043191F" w:rsidRPr="00143C2A" w:rsidRDefault="0043191F" w:rsidP="00282A4A">
            <w:pPr>
              <w:numPr>
                <w:ilvl w:val="0"/>
                <w:numId w:val="8"/>
              </w:numPr>
              <w:spacing w:line="320" w:lineRule="exact"/>
              <w:ind w:left="0" w:firstLine="0"/>
              <w:rPr>
                <w:rFonts w:ascii="宋体" w:cs="宋体"/>
                <w:bCs/>
                <w:color w:val="000000"/>
                <w:kern w:val="0"/>
                <w:szCs w:val="21"/>
              </w:rPr>
            </w:pPr>
            <w:r w:rsidRPr="00143C2A">
              <w:rPr>
                <w:rFonts w:ascii="宋体" w:hAnsi="宋体" w:cs="宋体" w:hint="eastAsia"/>
                <w:bCs/>
                <w:color w:val="000000"/>
                <w:kern w:val="0"/>
                <w:szCs w:val="21"/>
              </w:rPr>
              <w:t>不依法对</w:t>
            </w:r>
            <w:r w:rsidRPr="00143C2A">
              <w:rPr>
                <w:rFonts w:ascii="宋体" w:hAnsi="宋体" w:hint="eastAsia"/>
                <w:szCs w:val="21"/>
              </w:rPr>
              <w:t>农业机械封存、报废办理有关手续的。</w:t>
            </w:r>
          </w:p>
          <w:p w:rsidR="0043191F" w:rsidRPr="001460B4" w:rsidRDefault="0043191F" w:rsidP="00994753">
            <w:pPr>
              <w:spacing w:line="320" w:lineRule="exact"/>
              <w:jc w:val="left"/>
              <w:rPr>
                <w:rFonts w:ascii="宋体" w:cs="宋体"/>
                <w:bCs/>
                <w:color w:val="000000"/>
                <w:kern w:val="0"/>
                <w:szCs w:val="21"/>
              </w:rPr>
            </w:pPr>
            <w:r w:rsidRPr="00143C2A">
              <w:rPr>
                <w:rFonts w:ascii="宋体" w:hAnsi="宋体" w:cs="宋体"/>
                <w:color w:val="000000"/>
                <w:kern w:val="0"/>
                <w:szCs w:val="21"/>
              </w:rPr>
              <w:t>2</w:t>
            </w:r>
            <w:r w:rsidRPr="00143C2A">
              <w:rPr>
                <w:rFonts w:ascii="宋体" w:hAnsi="宋体" w:cs="宋体" w:hint="eastAsia"/>
                <w:bCs/>
                <w:color w:val="010A10"/>
                <w:kern w:val="0"/>
                <w:szCs w:val="21"/>
              </w:rPr>
              <w:t>有其他滥用职权、徇私舞弊、玩忽职守行为的。</w:t>
            </w:r>
          </w:p>
        </w:tc>
        <w:tc>
          <w:tcPr>
            <w:tcW w:w="567" w:type="dxa"/>
            <w:vAlign w:val="center"/>
          </w:tcPr>
          <w:p w:rsidR="0043191F" w:rsidRPr="00143C2A" w:rsidRDefault="0043191F" w:rsidP="00994753">
            <w:pPr>
              <w:spacing w:line="240" w:lineRule="atLeast"/>
              <w:jc w:val="left"/>
              <w:rPr>
                <w:rFonts w:ascii="宋体" w:cs="Arial"/>
                <w:kern w:val="0"/>
                <w:szCs w:val="21"/>
              </w:rPr>
            </w:pPr>
            <w:r w:rsidRPr="00143C2A">
              <w:rPr>
                <w:rFonts w:ascii="宋体" w:hAnsi="宋体" w:cs="Arial" w:hint="eastAsia"/>
                <w:kern w:val="0"/>
                <w:szCs w:val="21"/>
              </w:rPr>
              <w:t>低</w:t>
            </w:r>
          </w:p>
        </w:tc>
        <w:tc>
          <w:tcPr>
            <w:tcW w:w="6095" w:type="dxa"/>
            <w:vAlign w:val="center"/>
          </w:tcPr>
          <w:p w:rsidR="0043191F" w:rsidRPr="00143C2A" w:rsidRDefault="0043191F" w:rsidP="00994753">
            <w:pPr>
              <w:spacing w:line="260" w:lineRule="exact"/>
              <w:jc w:val="left"/>
              <w:rPr>
                <w:rFonts w:ascii="宋体" w:cs="仿宋"/>
                <w:szCs w:val="21"/>
              </w:rPr>
            </w:pPr>
            <w:r w:rsidRPr="00143C2A">
              <w:rPr>
                <w:rFonts w:ascii="宋体" w:hAnsi="宋体" w:cs="仿宋"/>
                <w:szCs w:val="21"/>
              </w:rPr>
              <w:t>1</w:t>
            </w:r>
            <w:r w:rsidRPr="00143C2A">
              <w:rPr>
                <w:rFonts w:ascii="宋体" w:hAnsi="宋体" w:cs="仿宋" w:hint="eastAsia"/>
                <w:szCs w:val="21"/>
              </w:rPr>
              <w:t>、加强政治理论、政策法规、党纪政纪和业务知识学习。</w:t>
            </w:r>
          </w:p>
          <w:p w:rsidR="0043191F" w:rsidRPr="00143C2A" w:rsidRDefault="0043191F" w:rsidP="00994753">
            <w:pPr>
              <w:spacing w:line="240" w:lineRule="atLeast"/>
              <w:jc w:val="left"/>
              <w:rPr>
                <w:rFonts w:ascii="宋体" w:cs="仿宋"/>
                <w:szCs w:val="21"/>
              </w:rPr>
            </w:pPr>
            <w:r w:rsidRPr="00143C2A">
              <w:rPr>
                <w:rFonts w:ascii="宋体" w:hAnsi="宋体" w:cs="仿宋"/>
                <w:szCs w:val="21"/>
              </w:rPr>
              <w:t>2</w:t>
            </w:r>
            <w:r w:rsidRPr="00143C2A">
              <w:rPr>
                <w:rFonts w:ascii="宋体" w:hAnsi="宋体" w:cs="仿宋" w:hint="eastAsia"/>
                <w:szCs w:val="21"/>
              </w:rPr>
              <w:t>、建立健全管理制度，强化规则意识，提高工作制度化、规范化水平</w:t>
            </w:r>
          </w:p>
          <w:p w:rsidR="0043191F" w:rsidRPr="00143C2A" w:rsidRDefault="0043191F" w:rsidP="00994753">
            <w:pPr>
              <w:spacing w:line="260" w:lineRule="exact"/>
              <w:jc w:val="left"/>
              <w:rPr>
                <w:rFonts w:ascii="宋体" w:cs="仿宋"/>
                <w:szCs w:val="21"/>
              </w:rPr>
            </w:pPr>
            <w:r w:rsidRPr="00143C2A">
              <w:rPr>
                <w:rFonts w:ascii="宋体" w:hAnsi="宋体" w:cs="仿宋"/>
                <w:szCs w:val="21"/>
              </w:rPr>
              <w:t>3</w:t>
            </w:r>
            <w:r w:rsidRPr="00143C2A">
              <w:rPr>
                <w:rFonts w:ascii="宋体" w:hAnsi="宋体" w:cs="仿宋" w:hint="eastAsia"/>
                <w:szCs w:val="21"/>
              </w:rPr>
              <w:t>、加强工作公开力度，完善内部监督</w:t>
            </w:r>
          </w:p>
        </w:tc>
        <w:tc>
          <w:tcPr>
            <w:tcW w:w="851" w:type="dxa"/>
          </w:tcPr>
          <w:p w:rsidR="0043191F" w:rsidRPr="00143C2A" w:rsidRDefault="0043191F" w:rsidP="00994753">
            <w:pPr>
              <w:spacing w:line="240" w:lineRule="atLeast"/>
              <w:jc w:val="left"/>
              <w:rPr>
                <w:rFonts w:ascii="宋体"/>
                <w:szCs w:val="21"/>
              </w:rPr>
            </w:pPr>
            <w:r>
              <w:rPr>
                <w:rFonts w:ascii="宋体" w:hint="eastAsia"/>
                <w:szCs w:val="21"/>
              </w:rPr>
              <w:t>农机安全监理站承办人、局分管领导</w:t>
            </w:r>
          </w:p>
        </w:tc>
      </w:tr>
      <w:tr w:rsidR="0043191F" w:rsidRPr="00143C2A" w:rsidTr="009F50A2">
        <w:trPr>
          <w:trHeight w:val="1139"/>
          <w:jc w:val="center"/>
        </w:trPr>
        <w:tc>
          <w:tcPr>
            <w:tcW w:w="587" w:type="dxa"/>
            <w:vAlign w:val="center"/>
          </w:tcPr>
          <w:p w:rsidR="0043191F" w:rsidRPr="00143C2A" w:rsidRDefault="0043191F" w:rsidP="001460B4">
            <w:pPr>
              <w:tabs>
                <w:tab w:val="left" w:pos="53"/>
              </w:tabs>
              <w:jc w:val="left"/>
              <w:rPr>
                <w:rFonts w:ascii="宋体"/>
                <w:color w:val="000000"/>
                <w:szCs w:val="21"/>
              </w:rPr>
            </w:pPr>
            <w:r w:rsidRPr="00143C2A">
              <w:rPr>
                <w:rFonts w:ascii="宋体" w:hAnsi="宋体"/>
                <w:color w:val="000000"/>
                <w:szCs w:val="21"/>
              </w:rPr>
              <w:t>2</w:t>
            </w:r>
            <w:r>
              <w:rPr>
                <w:rFonts w:ascii="宋体" w:hAnsi="宋体"/>
                <w:color w:val="000000"/>
                <w:szCs w:val="21"/>
              </w:rPr>
              <w:t>6</w:t>
            </w:r>
          </w:p>
        </w:tc>
        <w:tc>
          <w:tcPr>
            <w:tcW w:w="1587" w:type="dxa"/>
            <w:vAlign w:val="center"/>
          </w:tcPr>
          <w:p w:rsidR="0043191F" w:rsidRPr="00143C2A" w:rsidRDefault="0043191F" w:rsidP="003D393F">
            <w:pPr>
              <w:spacing w:line="300" w:lineRule="exact"/>
              <w:jc w:val="left"/>
              <w:rPr>
                <w:rFonts w:ascii="宋体"/>
                <w:szCs w:val="21"/>
              </w:rPr>
            </w:pPr>
            <w:r w:rsidRPr="00143C2A">
              <w:rPr>
                <w:rFonts w:ascii="宋体" w:hAnsi="宋体" w:hint="eastAsia"/>
                <w:szCs w:val="21"/>
              </w:rPr>
              <w:t>农机产品维修、作业质量投诉受理</w:t>
            </w:r>
          </w:p>
        </w:tc>
        <w:tc>
          <w:tcPr>
            <w:tcW w:w="993" w:type="dxa"/>
            <w:vAlign w:val="center"/>
          </w:tcPr>
          <w:p w:rsidR="0043191F" w:rsidRPr="00143C2A" w:rsidRDefault="0043191F" w:rsidP="00282A4A">
            <w:pPr>
              <w:spacing w:line="300" w:lineRule="exact"/>
              <w:jc w:val="center"/>
              <w:rPr>
                <w:rFonts w:ascii="宋体" w:hAnsi="宋体"/>
                <w:color w:val="000000"/>
                <w:szCs w:val="21"/>
              </w:rPr>
            </w:pPr>
            <w:r w:rsidRPr="00143C2A">
              <w:rPr>
                <w:rFonts w:ascii="宋体" w:hAnsi="宋体"/>
                <w:color w:val="000000"/>
                <w:szCs w:val="21"/>
              </w:rPr>
              <w:t>1</w:t>
            </w:r>
          </w:p>
        </w:tc>
        <w:tc>
          <w:tcPr>
            <w:tcW w:w="4224" w:type="dxa"/>
            <w:vAlign w:val="center"/>
          </w:tcPr>
          <w:p w:rsidR="0043191F" w:rsidRPr="00143C2A" w:rsidRDefault="0043191F" w:rsidP="003D393F">
            <w:pPr>
              <w:spacing w:line="300" w:lineRule="exact"/>
              <w:jc w:val="left"/>
              <w:rPr>
                <w:rFonts w:ascii="宋体"/>
                <w:color w:val="000000"/>
                <w:szCs w:val="21"/>
              </w:rPr>
            </w:pPr>
            <w:r w:rsidRPr="00143C2A">
              <w:rPr>
                <w:rFonts w:ascii="宋体" w:hAnsi="宋体" w:hint="eastAsia"/>
                <w:color w:val="000000"/>
                <w:szCs w:val="21"/>
              </w:rPr>
              <w:t>在处理、调解过程中存在偏袒、不公正现象</w:t>
            </w:r>
          </w:p>
        </w:tc>
        <w:tc>
          <w:tcPr>
            <w:tcW w:w="567" w:type="dxa"/>
            <w:vAlign w:val="center"/>
          </w:tcPr>
          <w:p w:rsidR="0043191F" w:rsidRPr="00143C2A" w:rsidRDefault="0043191F" w:rsidP="003D393F">
            <w:pPr>
              <w:spacing w:line="300" w:lineRule="exact"/>
              <w:jc w:val="left"/>
              <w:rPr>
                <w:rFonts w:ascii="宋体"/>
                <w:color w:val="000000"/>
                <w:szCs w:val="21"/>
              </w:rPr>
            </w:pPr>
          </w:p>
        </w:tc>
        <w:tc>
          <w:tcPr>
            <w:tcW w:w="6095" w:type="dxa"/>
            <w:vAlign w:val="center"/>
          </w:tcPr>
          <w:p w:rsidR="0043191F" w:rsidRPr="00143C2A" w:rsidRDefault="0043191F" w:rsidP="00282A4A">
            <w:pPr>
              <w:spacing w:line="240" w:lineRule="atLeast"/>
              <w:jc w:val="left"/>
              <w:rPr>
                <w:rFonts w:ascii="宋体" w:cs="仿宋"/>
                <w:szCs w:val="21"/>
              </w:rPr>
            </w:pPr>
            <w:r w:rsidRPr="00143C2A">
              <w:rPr>
                <w:rFonts w:ascii="宋体" w:hAnsi="宋体" w:cs="仿宋"/>
                <w:szCs w:val="21"/>
              </w:rPr>
              <w:t>1</w:t>
            </w:r>
            <w:r w:rsidRPr="00143C2A">
              <w:rPr>
                <w:rFonts w:ascii="宋体" w:hAnsi="宋体" w:cs="仿宋" w:hint="eastAsia"/>
                <w:szCs w:val="21"/>
              </w:rPr>
              <w:t>、建立健全管理制度，强化规则意识，提高工作制度化、规范化水平</w:t>
            </w:r>
          </w:p>
          <w:p w:rsidR="0043191F" w:rsidRPr="00143C2A" w:rsidRDefault="0043191F" w:rsidP="00282A4A">
            <w:pPr>
              <w:spacing w:line="300" w:lineRule="exact"/>
              <w:jc w:val="left"/>
              <w:rPr>
                <w:rFonts w:ascii="宋体"/>
                <w:color w:val="000000"/>
                <w:szCs w:val="21"/>
              </w:rPr>
            </w:pPr>
            <w:r w:rsidRPr="00143C2A">
              <w:rPr>
                <w:rFonts w:ascii="宋体" w:hAnsi="宋体" w:cs="仿宋"/>
                <w:szCs w:val="21"/>
              </w:rPr>
              <w:t>2</w:t>
            </w:r>
            <w:r w:rsidRPr="00143C2A">
              <w:rPr>
                <w:rFonts w:ascii="宋体" w:hAnsi="宋体" w:cs="仿宋" w:hint="eastAsia"/>
                <w:szCs w:val="21"/>
              </w:rPr>
              <w:t>、加强工作公开力度，完善内部监督</w:t>
            </w:r>
          </w:p>
        </w:tc>
        <w:tc>
          <w:tcPr>
            <w:tcW w:w="851" w:type="dxa"/>
          </w:tcPr>
          <w:p w:rsidR="0043191F" w:rsidRPr="00143C2A" w:rsidRDefault="0043191F" w:rsidP="009F50A2">
            <w:pPr>
              <w:spacing w:line="360" w:lineRule="exact"/>
              <w:jc w:val="left"/>
              <w:rPr>
                <w:rFonts w:ascii="宋体"/>
                <w:color w:val="000000"/>
                <w:szCs w:val="21"/>
              </w:rPr>
            </w:pPr>
            <w:r w:rsidRPr="009D420B">
              <w:rPr>
                <w:rFonts w:ascii="宋体" w:hAnsi="宋体" w:cs="宋体" w:hint="eastAsia"/>
                <w:color w:val="000000"/>
                <w:kern w:val="0"/>
                <w:szCs w:val="21"/>
              </w:rPr>
              <w:t>农机行政</w:t>
            </w:r>
            <w:r>
              <w:rPr>
                <w:rFonts w:ascii="宋体" w:hAnsi="宋体" w:cs="宋体" w:hint="eastAsia"/>
                <w:color w:val="000000"/>
                <w:kern w:val="0"/>
                <w:szCs w:val="21"/>
              </w:rPr>
              <w:t>许可</w:t>
            </w:r>
            <w:r w:rsidRPr="009D420B">
              <w:rPr>
                <w:rFonts w:ascii="宋体" w:hAnsi="宋体" w:cs="宋体" w:hint="eastAsia"/>
                <w:color w:val="000000"/>
                <w:kern w:val="0"/>
                <w:szCs w:val="21"/>
              </w:rPr>
              <w:t>股</w:t>
            </w:r>
            <w:r>
              <w:rPr>
                <w:rFonts w:ascii="宋体" w:hAnsi="宋体" w:cs="宋体" w:hint="eastAsia"/>
                <w:color w:val="000000"/>
                <w:kern w:val="0"/>
                <w:szCs w:val="21"/>
              </w:rPr>
              <w:t>（业务股）</w:t>
            </w:r>
            <w:r w:rsidRPr="009D420B">
              <w:rPr>
                <w:rFonts w:ascii="宋体" w:hAnsi="宋体" w:cs="宋体" w:hint="eastAsia"/>
                <w:color w:val="000000"/>
                <w:kern w:val="0"/>
                <w:szCs w:val="21"/>
              </w:rPr>
              <w:t>承办人</w:t>
            </w:r>
            <w:r>
              <w:rPr>
                <w:rFonts w:ascii="宋体" w:hAnsi="宋体" w:cs="宋体" w:hint="eastAsia"/>
                <w:color w:val="000000"/>
                <w:kern w:val="0"/>
                <w:szCs w:val="21"/>
              </w:rPr>
              <w:t>、</w:t>
            </w:r>
            <w:r w:rsidRPr="009D420B">
              <w:rPr>
                <w:rFonts w:ascii="宋体" w:hAnsi="宋体" w:cs="宋体" w:hint="eastAsia"/>
                <w:color w:val="000000"/>
                <w:kern w:val="0"/>
                <w:szCs w:val="21"/>
              </w:rPr>
              <w:t>局分管领导</w:t>
            </w:r>
          </w:p>
        </w:tc>
      </w:tr>
    </w:tbl>
    <w:p w:rsidR="0043191F" w:rsidRPr="00143C2A" w:rsidRDefault="0043191F" w:rsidP="00994753">
      <w:pPr>
        <w:jc w:val="left"/>
        <w:rPr>
          <w:rFonts w:ascii="宋体"/>
          <w:szCs w:val="21"/>
        </w:rPr>
      </w:pPr>
    </w:p>
    <w:sectPr w:rsidR="0043191F" w:rsidRPr="00143C2A" w:rsidSect="00A345D4">
      <w:pgSz w:w="16838" w:h="11906" w:orient="landscape" w:code="9"/>
      <w:pgMar w:top="992" w:right="1440" w:bottom="709" w:left="1440" w:header="851" w:footer="992" w:gutter="0"/>
      <w:pgNumType w:start="1"/>
      <w:cols w:space="425"/>
      <w:docGrid w:type="lines" w:linePitch="43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91F" w:rsidRDefault="0043191F" w:rsidP="00834FCA">
      <w:r>
        <w:separator/>
      </w:r>
    </w:p>
  </w:endnote>
  <w:endnote w:type="continuationSeparator" w:id="0">
    <w:p w:rsidR="0043191F" w:rsidRDefault="0043191F" w:rsidP="00834F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notTrueType/>
    <w:pitch w:val="default"/>
    <w:sig w:usb0="00000003" w:usb1="00000000" w:usb2="00000000" w:usb3="00000000" w:csb0="00000001"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
    <w:panose1 w:val="00000000000000000000"/>
    <w:charset w:val="86"/>
    <w:family w:val="modern"/>
    <w:notTrueType/>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91F" w:rsidRDefault="0043191F" w:rsidP="0098026C">
    <w:pPr>
      <w:pStyle w:val="Footer"/>
      <w:jc w:val="center"/>
    </w:pPr>
    <w:fldSimple w:instr=" PAGE   \* MERGEFORMAT ">
      <w:r w:rsidRPr="00F43E2C">
        <w:rPr>
          <w:noProof/>
          <w:lang w:val="zh-CN"/>
        </w:rPr>
        <w:t>11</w:t>
      </w:r>
    </w:fldSimple>
  </w:p>
  <w:p w:rsidR="0043191F" w:rsidRDefault="0043191F" w:rsidP="00501F5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91F" w:rsidRDefault="0043191F" w:rsidP="00834FCA">
      <w:r>
        <w:separator/>
      </w:r>
    </w:p>
  </w:footnote>
  <w:footnote w:type="continuationSeparator" w:id="0">
    <w:p w:rsidR="0043191F" w:rsidRDefault="0043191F" w:rsidP="00834F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A6218"/>
    <w:multiLevelType w:val="hybridMultilevel"/>
    <w:tmpl w:val="F1C6E50E"/>
    <w:lvl w:ilvl="0" w:tplc="30209700">
      <w:start w:val="1"/>
      <w:numFmt w:val="decimal"/>
      <w:lvlText w:val="%1."/>
      <w:lvlJc w:val="center"/>
      <w:pPr>
        <w:ind w:left="703"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0B486EBC"/>
    <w:multiLevelType w:val="hybridMultilevel"/>
    <w:tmpl w:val="F1C6E50E"/>
    <w:lvl w:ilvl="0" w:tplc="30209700">
      <w:start w:val="1"/>
      <w:numFmt w:val="decimal"/>
      <w:lvlText w:val="%1."/>
      <w:lvlJc w:val="center"/>
      <w:pPr>
        <w:ind w:left="703"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1A416A8E"/>
    <w:multiLevelType w:val="hybridMultilevel"/>
    <w:tmpl w:val="F1C6E50E"/>
    <w:lvl w:ilvl="0" w:tplc="30209700">
      <w:start w:val="1"/>
      <w:numFmt w:val="decimal"/>
      <w:lvlText w:val="%1."/>
      <w:lvlJc w:val="center"/>
      <w:pPr>
        <w:ind w:left="703"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22CB7596"/>
    <w:multiLevelType w:val="hybridMultilevel"/>
    <w:tmpl w:val="9F54E1EA"/>
    <w:lvl w:ilvl="0" w:tplc="A522719A">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30637373"/>
    <w:multiLevelType w:val="hybridMultilevel"/>
    <w:tmpl w:val="414EBD22"/>
    <w:lvl w:ilvl="0" w:tplc="82D4A3BE">
      <w:start w:val="1"/>
      <w:numFmt w:val="decimal"/>
      <w:lvlText w:val="%1."/>
      <w:lvlJc w:val="left"/>
      <w:pPr>
        <w:ind w:left="703" w:hanging="420"/>
      </w:pPr>
      <w:rPr>
        <w:rFonts w:cs="Times New Roman" w:hint="eastAsia"/>
      </w:rPr>
    </w:lvl>
    <w:lvl w:ilvl="1" w:tplc="04090019" w:tentative="1">
      <w:start w:val="1"/>
      <w:numFmt w:val="lowerLetter"/>
      <w:lvlText w:val="%2)"/>
      <w:lvlJc w:val="left"/>
      <w:pPr>
        <w:ind w:left="1123" w:hanging="420"/>
      </w:pPr>
      <w:rPr>
        <w:rFonts w:cs="Times New Roman"/>
      </w:rPr>
    </w:lvl>
    <w:lvl w:ilvl="2" w:tplc="0409001B" w:tentative="1">
      <w:start w:val="1"/>
      <w:numFmt w:val="lowerRoman"/>
      <w:lvlText w:val="%3."/>
      <w:lvlJc w:val="right"/>
      <w:pPr>
        <w:ind w:left="1543" w:hanging="420"/>
      </w:pPr>
      <w:rPr>
        <w:rFonts w:cs="Times New Roman"/>
      </w:rPr>
    </w:lvl>
    <w:lvl w:ilvl="3" w:tplc="0409000F" w:tentative="1">
      <w:start w:val="1"/>
      <w:numFmt w:val="decimal"/>
      <w:lvlText w:val="%4."/>
      <w:lvlJc w:val="left"/>
      <w:pPr>
        <w:ind w:left="1963" w:hanging="420"/>
      </w:pPr>
      <w:rPr>
        <w:rFonts w:cs="Times New Roman"/>
      </w:rPr>
    </w:lvl>
    <w:lvl w:ilvl="4" w:tplc="04090019" w:tentative="1">
      <w:start w:val="1"/>
      <w:numFmt w:val="lowerLetter"/>
      <w:lvlText w:val="%5)"/>
      <w:lvlJc w:val="left"/>
      <w:pPr>
        <w:ind w:left="2383" w:hanging="420"/>
      </w:pPr>
      <w:rPr>
        <w:rFonts w:cs="Times New Roman"/>
      </w:rPr>
    </w:lvl>
    <w:lvl w:ilvl="5" w:tplc="0409001B" w:tentative="1">
      <w:start w:val="1"/>
      <w:numFmt w:val="lowerRoman"/>
      <w:lvlText w:val="%6."/>
      <w:lvlJc w:val="right"/>
      <w:pPr>
        <w:ind w:left="2803" w:hanging="420"/>
      </w:pPr>
      <w:rPr>
        <w:rFonts w:cs="Times New Roman"/>
      </w:rPr>
    </w:lvl>
    <w:lvl w:ilvl="6" w:tplc="0409000F" w:tentative="1">
      <w:start w:val="1"/>
      <w:numFmt w:val="decimal"/>
      <w:lvlText w:val="%7."/>
      <w:lvlJc w:val="left"/>
      <w:pPr>
        <w:ind w:left="3223" w:hanging="420"/>
      </w:pPr>
      <w:rPr>
        <w:rFonts w:cs="Times New Roman"/>
      </w:rPr>
    </w:lvl>
    <w:lvl w:ilvl="7" w:tplc="04090019" w:tentative="1">
      <w:start w:val="1"/>
      <w:numFmt w:val="lowerLetter"/>
      <w:lvlText w:val="%8)"/>
      <w:lvlJc w:val="left"/>
      <w:pPr>
        <w:ind w:left="3643" w:hanging="420"/>
      </w:pPr>
      <w:rPr>
        <w:rFonts w:cs="Times New Roman"/>
      </w:rPr>
    </w:lvl>
    <w:lvl w:ilvl="8" w:tplc="0409001B" w:tentative="1">
      <w:start w:val="1"/>
      <w:numFmt w:val="lowerRoman"/>
      <w:lvlText w:val="%9."/>
      <w:lvlJc w:val="right"/>
      <w:pPr>
        <w:ind w:left="4063" w:hanging="420"/>
      </w:pPr>
      <w:rPr>
        <w:rFonts w:cs="Times New Roman"/>
      </w:rPr>
    </w:lvl>
  </w:abstractNum>
  <w:abstractNum w:abstractNumId="5">
    <w:nsid w:val="6DE7068E"/>
    <w:multiLevelType w:val="hybridMultilevel"/>
    <w:tmpl w:val="F1C6E50E"/>
    <w:lvl w:ilvl="0" w:tplc="30209700">
      <w:start w:val="1"/>
      <w:numFmt w:val="decimal"/>
      <w:lvlText w:val="%1."/>
      <w:lvlJc w:val="center"/>
      <w:pPr>
        <w:ind w:left="703"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7818717F"/>
    <w:multiLevelType w:val="hybridMultilevel"/>
    <w:tmpl w:val="D3D40050"/>
    <w:lvl w:ilvl="0" w:tplc="82D4A3BE">
      <w:start w:val="1"/>
      <w:numFmt w:val="decimal"/>
      <w:lvlText w:val="%1."/>
      <w:lvlJc w:val="left"/>
      <w:pPr>
        <w:ind w:left="703"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
    <w:nsid w:val="7F9F48C5"/>
    <w:multiLevelType w:val="hybridMultilevel"/>
    <w:tmpl w:val="F1C6E50E"/>
    <w:lvl w:ilvl="0" w:tplc="30209700">
      <w:start w:val="1"/>
      <w:numFmt w:val="decimal"/>
      <w:lvlText w:val="%1."/>
      <w:lvlJc w:val="center"/>
      <w:pPr>
        <w:ind w:left="703"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4"/>
  </w:num>
  <w:num w:numId="2">
    <w:abstractNumId w:val="6"/>
  </w:num>
  <w:num w:numId="3">
    <w:abstractNumId w:val="7"/>
  </w:num>
  <w:num w:numId="4">
    <w:abstractNumId w:val="0"/>
  </w:num>
  <w:num w:numId="5">
    <w:abstractNumId w:val="1"/>
  </w:num>
  <w:num w:numId="6">
    <w:abstractNumId w:val="5"/>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321"/>
  <w:drawingGridVerticalSpacing w:val="437"/>
  <w:displayHorizontalDrawingGridEvery w:val="0"/>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77C5"/>
    <w:rsid w:val="000000E8"/>
    <w:rsid w:val="0000012A"/>
    <w:rsid w:val="00000256"/>
    <w:rsid w:val="00000A64"/>
    <w:rsid w:val="000023F2"/>
    <w:rsid w:val="00002563"/>
    <w:rsid w:val="00002F53"/>
    <w:rsid w:val="00003534"/>
    <w:rsid w:val="0000378C"/>
    <w:rsid w:val="00003810"/>
    <w:rsid w:val="00003A89"/>
    <w:rsid w:val="00003D52"/>
    <w:rsid w:val="00003E5D"/>
    <w:rsid w:val="000043A5"/>
    <w:rsid w:val="00005354"/>
    <w:rsid w:val="000056F3"/>
    <w:rsid w:val="00005D80"/>
    <w:rsid w:val="00005DE0"/>
    <w:rsid w:val="0000625A"/>
    <w:rsid w:val="0000641A"/>
    <w:rsid w:val="0000679C"/>
    <w:rsid w:val="00006DDC"/>
    <w:rsid w:val="000072E2"/>
    <w:rsid w:val="00007635"/>
    <w:rsid w:val="000079E0"/>
    <w:rsid w:val="00007F20"/>
    <w:rsid w:val="00011C6F"/>
    <w:rsid w:val="000121F8"/>
    <w:rsid w:val="000126D6"/>
    <w:rsid w:val="000132A7"/>
    <w:rsid w:val="00013A8C"/>
    <w:rsid w:val="00013AA6"/>
    <w:rsid w:val="00013BDC"/>
    <w:rsid w:val="000146B9"/>
    <w:rsid w:val="00014930"/>
    <w:rsid w:val="000151ED"/>
    <w:rsid w:val="00016E33"/>
    <w:rsid w:val="000179E1"/>
    <w:rsid w:val="00017D0D"/>
    <w:rsid w:val="00020429"/>
    <w:rsid w:val="000205A3"/>
    <w:rsid w:val="000208A8"/>
    <w:rsid w:val="00020AE5"/>
    <w:rsid w:val="000210D7"/>
    <w:rsid w:val="0002124D"/>
    <w:rsid w:val="000213CE"/>
    <w:rsid w:val="000219BA"/>
    <w:rsid w:val="000221AD"/>
    <w:rsid w:val="00023683"/>
    <w:rsid w:val="0002374B"/>
    <w:rsid w:val="000256CA"/>
    <w:rsid w:val="00025B0E"/>
    <w:rsid w:val="00026BAB"/>
    <w:rsid w:val="000274D0"/>
    <w:rsid w:val="00027D34"/>
    <w:rsid w:val="00027F8E"/>
    <w:rsid w:val="000301AA"/>
    <w:rsid w:val="00030686"/>
    <w:rsid w:val="00031019"/>
    <w:rsid w:val="000313D9"/>
    <w:rsid w:val="000318F4"/>
    <w:rsid w:val="00031956"/>
    <w:rsid w:val="00031C21"/>
    <w:rsid w:val="000320E3"/>
    <w:rsid w:val="000322E9"/>
    <w:rsid w:val="00032D8C"/>
    <w:rsid w:val="00032D96"/>
    <w:rsid w:val="000330FD"/>
    <w:rsid w:val="00034528"/>
    <w:rsid w:val="00034995"/>
    <w:rsid w:val="00034A02"/>
    <w:rsid w:val="00034CED"/>
    <w:rsid w:val="00035242"/>
    <w:rsid w:val="00035A1A"/>
    <w:rsid w:val="0003684B"/>
    <w:rsid w:val="00036BE8"/>
    <w:rsid w:val="00036F15"/>
    <w:rsid w:val="000370F2"/>
    <w:rsid w:val="00040208"/>
    <w:rsid w:val="000417F9"/>
    <w:rsid w:val="00041C08"/>
    <w:rsid w:val="00041D8C"/>
    <w:rsid w:val="00041EEE"/>
    <w:rsid w:val="00041FAD"/>
    <w:rsid w:val="00041FEC"/>
    <w:rsid w:val="000425CD"/>
    <w:rsid w:val="0004282D"/>
    <w:rsid w:val="00043793"/>
    <w:rsid w:val="00043C25"/>
    <w:rsid w:val="00044035"/>
    <w:rsid w:val="000445CC"/>
    <w:rsid w:val="00044803"/>
    <w:rsid w:val="00044BC5"/>
    <w:rsid w:val="000450A0"/>
    <w:rsid w:val="00045348"/>
    <w:rsid w:val="0004624F"/>
    <w:rsid w:val="000464F6"/>
    <w:rsid w:val="00046645"/>
    <w:rsid w:val="00046E4E"/>
    <w:rsid w:val="00046F4D"/>
    <w:rsid w:val="00046F81"/>
    <w:rsid w:val="0004709E"/>
    <w:rsid w:val="00047403"/>
    <w:rsid w:val="000475CF"/>
    <w:rsid w:val="0005115C"/>
    <w:rsid w:val="00051641"/>
    <w:rsid w:val="00051A4E"/>
    <w:rsid w:val="000523F8"/>
    <w:rsid w:val="00052EA7"/>
    <w:rsid w:val="0005400E"/>
    <w:rsid w:val="00054160"/>
    <w:rsid w:val="00054B3B"/>
    <w:rsid w:val="00055820"/>
    <w:rsid w:val="00055A94"/>
    <w:rsid w:val="00055F2F"/>
    <w:rsid w:val="0005749F"/>
    <w:rsid w:val="0005786A"/>
    <w:rsid w:val="00057E9C"/>
    <w:rsid w:val="000606C4"/>
    <w:rsid w:val="00060A45"/>
    <w:rsid w:val="00060B74"/>
    <w:rsid w:val="00060CAF"/>
    <w:rsid w:val="00061D00"/>
    <w:rsid w:val="00062CDD"/>
    <w:rsid w:val="0006310D"/>
    <w:rsid w:val="000633BF"/>
    <w:rsid w:val="00064047"/>
    <w:rsid w:val="00064084"/>
    <w:rsid w:val="00064FBF"/>
    <w:rsid w:val="00065712"/>
    <w:rsid w:val="00065DC6"/>
    <w:rsid w:val="00066991"/>
    <w:rsid w:val="0006702F"/>
    <w:rsid w:val="0006757A"/>
    <w:rsid w:val="00067811"/>
    <w:rsid w:val="00067F69"/>
    <w:rsid w:val="00071428"/>
    <w:rsid w:val="00071ADF"/>
    <w:rsid w:val="00071B07"/>
    <w:rsid w:val="00071C06"/>
    <w:rsid w:val="00071E4A"/>
    <w:rsid w:val="00072083"/>
    <w:rsid w:val="00073A3D"/>
    <w:rsid w:val="00073AD3"/>
    <w:rsid w:val="000746FD"/>
    <w:rsid w:val="0007494F"/>
    <w:rsid w:val="00074B90"/>
    <w:rsid w:val="00074BC3"/>
    <w:rsid w:val="00075615"/>
    <w:rsid w:val="00075A21"/>
    <w:rsid w:val="00075E7F"/>
    <w:rsid w:val="0007612D"/>
    <w:rsid w:val="00077054"/>
    <w:rsid w:val="00077287"/>
    <w:rsid w:val="00077A2C"/>
    <w:rsid w:val="00080D68"/>
    <w:rsid w:val="00080E4B"/>
    <w:rsid w:val="000817B3"/>
    <w:rsid w:val="00081E81"/>
    <w:rsid w:val="00082441"/>
    <w:rsid w:val="0008250B"/>
    <w:rsid w:val="00082C64"/>
    <w:rsid w:val="00083169"/>
    <w:rsid w:val="0008370A"/>
    <w:rsid w:val="000837B2"/>
    <w:rsid w:val="00083D1D"/>
    <w:rsid w:val="00084BDD"/>
    <w:rsid w:val="00084E32"/>
    <w:rsid w:val="00085011"/>
    <w:rsid w:val="0008507B"/>
    <w:rsid w:val="00086A31"/>
    <w:rsid w:val="00087AEE"/>
    <w:rsid w:val="00087E0D"/>
    <w:rsid w:val="000907A2"/>
    <w:rsid w:val="00091ECB"/>
    <w:rsid w:val="000926D1"/>
    <w:rsid w:val="0009296A"/>
    <w:rsid w:val="0009309C"/>
    <w:rsid w:val="000935F1"/>
    <w:rsid w:val="00094452"/>
    <w:rsid w:val="00094EE7"/>
    <w:rsid w:val="00095A58"/>
    <w:rsid w:val="00095DBC"/>
    <w:rsid w:val="00095E8C"/>
    <w:rsid w:val="000970CB"/>
    <w:rsid w:val="00097A40"/>
    <w:rsid w:val="000A0456"/>
    <w:rsid w:val="000A06BF"/>
    <w:rsid w:val="000A090D"/>
    <w:rsid w:val="000A0C2D"/>
    <w:rsid w:val="000A11D3"/>
    <w:rsid w:val="000A159E"/>
    <w:rsid w:val="000A2DD1"/>
    <w:rsid w:val="000A32D5"/>
    <w:rsid w:val="000A4E1A"/>
    <w:rsid w:val="000A5188"/>
    <w:rsid w:val="000A55D2"/>
    <w:rsid w:val="000A58E6"/>
    <w:rsid w:val="000A5D0D"/>
    <w:rsid w:val="000A61AA"/>
    <w:rsid w:val="000A6383"/>
    <w:rsid w:val="000A65BD"/>
    <w:rsid w:val="000A73F5"/>
    <w:rsid w:val="000A7503"/>
    <w:rsid w:val="000B0423"/>
    <w:rsid w:val="000B060A"/>
    <w:rsid w:val="000B126C"/>
    <w:rsid w:val="000B1479"/>
    <w:rsid w:val="000B26E5"/>
    <w:rsid w:val="000B3061"/>
    <w:rsid w:val="000B3DF3"/>
    <w:rsid w:val="000B5986"/>
    <w:rsid w:val="000B5B3A"/>
    <w:rsid w:val="000B5B60"/>
    <w:rsid w:val="000B630F"/>
    <w:rsid w:val="000B6AB1"/>
    <w:rsid w:val="000B6ADA"/>
    <w:rsid w:val="000B6C64"/>
    <w:rsid w:val="000B72FA"/>
    <w:rsid w:val="000B737E"/>
    <w:rsid w:val="000B7435"/>
    <w:rsid w:val="000B78F8"/>
    <w:rsid w:val="000C00A6"/>
    <w:rsid w:val="000C03BE"/>
    <w:rsid w:val="000C0954"/>
    <w:rsid w:val="000C117A"/>
    <w:rsid w:val="000C2DA5"/>
    <w:rsid w:val="000C3B60"/>
    <w:rsid w:val="000C3D73"/>
    <w:rsid w:val="000C516C"/>
    <w:rsid w:val="000C53AA"/>
    <w:rsid w:val="000C57FB"/>
    <w:rsid w:val="000C611A"/>
    <w:rsid w:val="000C69F8"/>
    <w:rsid w:val="000C70A8"/>
    <w:rsid w:val="000C7342"/>
    <w:rsid w:val="000C77F7"/>
    <w:rsid w:val="000D01AF"/>
    <w:rsid w:val="000D039B"/>
    <w:rsid w:val="000D0523"/>
    <w:rsid w:val="000D060E"/>
    <w:rsid w:val="000D0935"/>
    <w:rsid w:val="000D1A64"/>
    <w:rsid w:val="000D1AA8"/>
    <w:rsid w:val="000D22DA"/>
    <w:rsid w:val="000D2318"/>
    <w:rsid w:val="000D279F"/>
    <w:rsid w:val="000D2B80"/>
    <w:rsid w:val="000D2DC8"/>
    <w:rsid w:val="000D3085"/>
    <w:rsid w:val="000D3A00"/>
    <w:rsid w:val="000D46A4"/>
    <w:rsid w:val="000D494D"/>
    <w:rsid w:val="000D4E75"/>
    <w:rsid w:val="000D5934"/>
    <w:rsid w:val="000D66AE"/>
    <w:rsid w:val="000D66D5"/>
    <w:rsid w:val="000D6FD9"/>
    <w:rsid w:val="000D7591"/>
    <w:rsid w:val="000D7705"/>
    <w:rsid w:val="000D7AD3"/>
    <w:rsid w:val="000D7CF3"/>
    <w:rsid w:val="000E07BD"/>
    <w:rsid w:val="000E093A"/>
    <w:rsid w:val="000E0D34"/>
    <w:rsid w:val="000E1104"/>
    <w:rsid w:val="000E12F3"/>
    <w:rsid w:val="000E1920"/>
    <w:rsid w:val="000E2754"/>
    <w:rsid w:val="000E2A4C"/>
    <w:rsid w:val="000E2BD5"/>
    <w:rsid w:val="000E3C6E"/>
    <w:rsid w:val="000E47F5"/>
    <w:rsid w:val="000E5680"/>
    <w:rsid w:val="000E6D8D"/>
    <w:rsid w:val="000E70ED"/>
    <w:rsid w:val="000E72B6"/>
    <w:rsid w:val="000E7579"/>
    <w:rsid w:val="000E7C63"/>
    <w:rsid w:val="000F0DBF"/>
    <w:rsid w:val="000F0DD5"/>
    <w:rsid w:val="000F0EA6"/>
    <w:rsid w:val="000F0EF9"/>
    <w:rsid w:val="000F0F0A"/>
    <w:rsid w:val="000F0FA9"/>
    <w:rsid w:val="000F1BD9"/>
    <w:rsid w:val="000F24AE"/>
    <w:rsid w:val="000F24EC"/>
    <w:rsid w:val="000F29DE"/>
    <w:rsid w:val="000F2EA5"/>
    <w:rsid w:val="000F361A"/>
    <w:rsid w:val="000F3748"/>
    <w:rsid w:val="000F3C03"/>
    <w:rsid w:val="000F3C9F"/>
    <w:rsid w:val="000F3F8D"/>
    <w:rsid w:val="000F40D7"/>
    <w:rsid w:val="000F4E37"/>
    <w:rsid w:val="000F4E88"/>
    <w:rsid w:val="000F5294"/>
    <w:rsid w:val="000F57E7"/>
    <w:rsid w:val="000F64A7"/>
    <w:rsid w:val="000F72EC"/>
    <w:rsid w:val="000F78CC"/>
    <w:rsid w:val="000F7CEC"/>
    <w:rsid w:val="001005A2"/>
    <w:rsid w:val="00100986"/>
    <w:rsid w:val="00100C33"/>
    <w:rsid w:val="001010A1"/>
    <w:rsid w:val="00101CE0"/>
    <w:rsid w:val="00101FF1"/>
    <w:rsid w:val="001021D4"/>
    <w:rsid w:val="00102DB0"/>
    <w:rsid w:val="0010342E"/>
    <w:rsid w:val="00103468"/>
    <w:rsid w:val="00103615"/>
    <w:rsid w:val="001045AE"/>
    <w:rsid w:val="00105108"/>
    <w:rsid w:val="001056CA"/>
    <w:rsid w:val="00105F4B"/>
    <w:rsid w:val="001062B6"/>
    <w:rsid w:val="0010641F"/>
    <w:rsid w:val="00106779"/>
    <w:rsid w:val="00106EEE"/>
    <w:rsid w:val="00106FA0"/>
    <w:rsid w:val="00107123"/>
    <w:rsid w:val="0010779E"/>
    <w:rsid w:val="001077E4"/>
    <w:rsid w:val="00107D2C"/>
    <w:rsid w:val="00110086"/>
    <w:rsid w:val="00110296"/>
    <w:rsid w:val="001107FE"/>
    <w:rsid w:val="001117AE"/>
    <w:rsid w:val="00111945"/>
    <w:rsid w:val="0011297A"/>
    <w:rsid w:val="00113C38"/>
    <w:rsid w:val="00113E67"/>
    <w:rsid w:val="00114554"/>
    <w:rsid w:val="00114931"/>
    <w:rsid w:val="00114B67"/>
    <w:rsid w:val="0011555F"/>
    <w:rsid w:val="00115E57"/>
    <w:rsid w:val="00117580"/>
    <w:rsid w:val="001176E7"/>
    <w:rsid w:val="0012038F"/>
    <w:rsid w:val="001205D4"/>
    <w:rsid w:val="00121A29"/>
    <w:rsid w:val="00122704"/>
    <w:rsid w:val="00122CE1"/>
    <w:rsid w:val="00122EC3"/>
    <w:rsid w:val="0012318B"/>
    <w:rsid w:val="001232C2"/>
    <w:rsid w:val="001232EC"/>
    <w:rsid w:val="00123A0F"/>
    <w:rsid w:val="00123AF5"/>
    <w:rsid w:val="00125A6D"/>
    <w:rsid w:val="001261B9"/>
    <w:rsid w:val="001261F7"/>
    <w:rsid w:val="001265C8"/>
    <w:rsid w:val="00126A5B"/>
    <w:rsid w:val="0012700A"/>
    <w:rsid w:val="00127026"/>
    <w:rsid w:val="00127214"/>
    <w:rsid w:val="001278CE"/>
    <w:rsid w:val="001278E9"/>
    <w:rsid w:val="00127AA8"/>
    <w:rsid w:val="00127D34"/>
    <w:rsid w:val="00127EE9"/>
    <w:rsid w:val="00130F33"/>
    <w:rsid w:val="001313F7"/>
    <w:rsid w:val="001315F7"/>
    <w:rsid w:val="00131AB7"/>
    <w:rsid w:val="00133608"/>
    <w:rsid w:val="00133B86"/>
    <w:rsid w:val="00134029"/>
    <w:rsid w:val="0013486F"/>
    <w:rsid w:val="00135213"/>
    <w:rsid w:val="0013598F"/>
    <w:rsid w:val="00135C32"/>
    <w:rsid w:val="00135FBE"/>
    <w:rsid w:val="00136307"/>
    <w:rsid w:val="0013642B"/>
    <w:rsid w:val="00136EFA"/>
    <w:rsid w:val="00137698"/>
    <w:rsid w:val="001376B6"/>
    <w:rsid w:val="0014023A"/>
    <w:rsid w:val="0014068D"/>
    <w:rsid w:val="00140AAF"/>
    <w:rsid w:val="0014168B"/>
    <w:rsid w:val="00141875"/>
    <w:rsid w:val="00141EC2"/>
    <w:rsid w:val="001427C5"/>
    <w:rsid w:val="0014314F"/>
    <w:rsid w:val="00143C2A"/>
    <w:rsid w:val="0014413B"/>
    <w:rsid w:val="00144205"/>
    <w:rsid w:val="00144730"/>
    <w:rsid w:val="0014559E"/>
    <w:rsid w:val="00145996"/>
    <w:rsid w:val="001459D8"/>
    <w:rsid w:val="00145E88"/>
    <w:rsid w:val="00145F43"/>
    <w:rsid w:val="001460B4"/>
    <w:rsid w:val="001461FC"/>
    <w:rsid w:val="001464A4"/>
    <w:rsid w:val="001468C0"/>
    <w:rsid w:val="001469E4"/>
    <w:rsid w:val="00146EE3"/>
    <w:rsid w:val="001478A9"/>
    <w:rsid w:val="00150985"/>
    <w:rsid w:val="00150A5B"/>
    <w:rsid w:val="00151680"/>
    <w:rsid w:val="00151759"/>
    <w:rsid w:val="00151A11"/>
    <w:rsid w:val="0015203F"/>
    <w:rsid w:val="001520C4"/>
    <w:rsid w:val="00152390"/>
    <w:rsid w:val="001526E1"/>
    <w:rsid w:val="00152B56"/>
    <w:rsid w:val="00153163"/>
    <w:rsid w:val="00153424"/>
    <w:rsid w:val="00153775"/>
    <w:rsid w:val="001537C5"/>
    <w:rsid w:val="00153CEB"/>
    <w:rsid w:val="00154096"/>
    <w:rsid w:val="0015447B"/>
    <w:rsid w:val="00156234"/>
    <w:rsid w:val="0015632E"/>
    <w:rsid w:val="00156BD5"/>
    <w:rsid w:val="0015743D"/>
    <w:rsid w:val="00157912"/>
    <w:rsid w:val="00157EBE"/>
    <w:rsid w:val="00157FEE"/>
    <w:rsid w:val="001614F1"/>
    <w:rsid w:val="00162336"/>
    <w:rsid w:val="0016297C"/>
    <w:rsid w:val="00162BC1"/>
    <w:rsid w:val="00163707"/>
    <w:rsid w:val="00163E30"/>
    <w:rsid w:val="001641D0"/>
    <w:rsid w:val="0016439F"/>
    <w:rsid w:val="00164B53"/>
    <w:rsid w:val="00164D7C"/>
    <w:rsid w:val="0016521D"/>
    <w:rsid w:val="00165612"/>
    <w:rsid w:val="001657B0"/>
    <w:rsid w:val="00165BD0"/>
    <w:rsid w:val="0016643A"/>
    <w:rsid w:val="0016683B"/>
    <w:rsid w:val="0016684B"/>
    <w:rsid w:val="00166E49"/>
    <w:rsid w:val="00166E74"/>
    <w:rsid w:val="001672EB"/>
    <w:rsid w:val="00167D6C"/>
    <w:rsid w:val="00167ECB"/>
    <w:rsid w:val="0017058D"/>
    <w:rsid w:val="00170EA0"/>
    <w:rsid w:val="0017112A"/>
    <w:rsid w:val="00171277"/>
    <w:rsid w:val="00171670"/>
    <w:rsid w:val="00171F70"/>
    <w:rsid w:val="0017231A"/>
    <w:rsid w:val="0017241F"/>
    <w:rsid w:val="00172525"/>
    <w:rsid w:val="00172530"/>
    <w:rsid w:val="001727A5"/>
    <w:rsid w:val="001733F7"/>
    <w:rsid w:val="0017395E"/>
    <w:rsid w:val="00173A01"/>
    <w:rsid w:val="001743EA"/>
    <w:rsid w:val="00174607"/>
    <w:rsid w:val="00174995"/>
    <w:rsid w:val="00174A7D"/>
    <w:rsid w:val="001752E0"/>
    <w:rsid w:val="00175D12"/>
    <w:rsid w:val="001767E0"/>
    <w:rsid w:val="001769F5"/>
    <w:rsid w:val="0018010E"/>
    <w:rsid w:val="001802C0"/>
    <w:rsid w:val="00180E3E"/>
    <w:rsid w:val="0018124F"/>
    <w:rsid w:val="001812CA"/>
    <w:rsid w:val="00182324"/>
    <w:rsid w:val="00182C2B"/>
    <w:rsid w:val="0018302E"/>
    <w:rsid w:val="00183412"/>
    <w:rsid w:val="00183578"/>
    <w:rsid w:val="0018373E"/>
    <w:rsid w:val="00183CD6"/>
    <w:rsid w:val="00183FF2"/>
    <w:rsid w:val="00184139"/>
    <w:rsid w:val="00184C88"/>
    <w:rsid w:val="00184DE3"/>
    <w:rsid w:val="00185802"/>
    <w:rsid w:val="00185D02"/>
    <w:rsid w:val="00186E0A"/>
    <w:rsid w:val="00186E9B"/>
    <w:rsid w:val="00186FF1"/>
    <w:rsid w:val="00187498"/>
    <w:rsid w:val="00187517"/>
    <w:rsid w:val="00187E2A"/>
    <w:rsid w:val="00187F82"/>
    <w:rsid w:val="001902FE"/>
    <w:rsid w:val="00190571"/>
    <w:rsid w:val="00190B19"/>
    <w:rsid w:val="00190C64"/>
    <w:rsid w:val="00191667"/>
    <w:rsid w:val="00191949"/>
    <w:rsid w:val="00192653"/>
    <w:rsid w:val="0019291E"/>
    <w:rsid w:val="00192AE9"/>
    <w:rsid w:val="001930C5"/>
    <w:rsid w:val="0019351F"/>
    <w:rsid w:val="00193E98"/>
    <w:rsid w:val="0019402F"/>
    <w:rsid w:val="00194143"/>
    <w:rsid w:val="0019421F"/>
    <w:rsid w:val="00194C43"/>
    <w:rsid w:val="001951BB"/>
    <w:rsid w:val="0019558C"/>
    <w:rsid w:val="00196A7C"/>
    <w:rsid w:val="00196B1C"/>
    <w:rsid w:val="00196F35"/>
    <w:rsid w:val="0019714E"/>
    <w:rsid w:val="0019723E"/>
    <w:rsid w:val="00197D45"/>
    <w:rsid w:val="001A140D"/>
    <w:rsid w:val="001A1BA1"/>
    <w:rsid w:val="001A2148"/>
    <w:rsid w:val="001A3466"/>
    <w:rsid w:val="001A46B6"/>
    <w:rsid w:val="001A4BB2"/>
    <w:rsid w:val="001A5944"/>
    <w:rsid w:val="001A67F7"/>
    <w:rsid w:val="001A6857"/>
    <w:rsid w:val="001A699C"/>
    <w:rsid w:val="001A6B9D"/>
    <w:rsid w:val="001A6C54"/>
    <w:rsid w:val="001A6EB7"/>
    <w:rsid w:val="001A7495"/>
    <w:rsid w:val="001B02BB"/>
    <w:rsid w:val="001B040D"/>
    <w:rsid w:val="001B050B"/>
    <w:rsid w:val="001B08F1"/>
    <w:rsid w:val="001B0A78"/>
    <w:rsid w:val="001B0EDC"/>
    <w:rsid w:val="001B106A"/>
    <w:rsid w:val="001B2A76"/>
    <w:rsid w:val="001B2C60"/>
    <w:rsid w:val="001B2D35"/>
    <w:rsid w:val="001B303C"/>
    <w:rsid w:val="001B33CE"/>
    <w:rsid w:val="001B3CB0"/>
    <w:rsid w:val="001B5D40"/>
    <w:rsid w:val="001B6651"/>
    <w:rsid w:val="001B67F3"/>
    <w:rsid w:val="001B7548"/>
    <w:rsid w:val="001B7B52"/>
    <w:rsid w:val="001B7D3D"/>
    <w:rsid w:val="001C002A"/>
    <w:rsid w:val="001C034E"/>
    <w:rsid w:val="001C0703"/>
    <w:rsid w:val="001C0912"/>
    <w:rsid w:val="001C0ED2"/>
    <w:rsid w:val="001C109B"/>
    <w:rsid w:val="001C10B6"/>
    <w:rsid w:val="001C10B7"/>
    <w:rsid w:val="001C11D1"/>
    <w:rsid w:val="001C18A2"/>
    <w:rsid w:val="001C1C80"/>
    <w:rsid w:val="001C2418"/>
    <w:rsid w:val="001C49C5"/>
    <w:rsid w:val="001C4F24"/>
    <w:rsid w:val="001C5C52"/>
    <w:rsid w:val="001C6265"/>
    <w:rsid w:val="001C646A"/>
    <w:rsid w:val="001C6C94"/>
    <w:rsid w:val="001C6DA5"/>
    <w:rsid w:val="001C71A6"/>
    <w:rsid w:val="001C7288"/>
    <w:rsid w:val="001D05A9"/>
    <w:rsid w:val="001D0615"/>
    <w:rsid w:val="001D062F"/>
    <w:rsid w:val="001D0B48"/>
    <w:rsid w:val="001D1354"/>
    <w:rsid w:val="001D17AE"/>
    <w:rsid w:val="001D300D"/>
    <w:rsid w:val="001D39BE"/>
    <w:rsid w:val="001D3E3C"/>
    <w:rsid w:val="001D4403"/>
    <w:rsid w:val="001D50C4"/>
    <w:rsid w:val="001D5248"/>
    <w:rsid w:val="001D53C9"/>
    <w:rsid w:val="001D67BA"/>
    <w:rsid w:val="001D7001"/>
    <w:rsid w:val="001D74FA"/>
    <w:rsid w:val="001D773F"/>
    <w:rsid w:val="001D79F0"/>
    <w:rsid w:val="001D7A8B"/>
    <w:rsid w:val="001D7AAD"/>
    <w:rsid w:val="001D7F01"/>
    <w:rsid w:val="001E0199"/>
    <w:rsid w:val="001E0E2B"/>
    <w:rsid w:val="001E0F3F"/>
    <w:rsid w:val="001E15DE"/>
    <w:rsid w:val="001E1819"/>
    <w:rsid w:val="001E1CB2"/>
    <w:rsid w:val="001E2545"/>
    <w:rsid w:val="001E2DB8"/>
    <w:rsid w:val="001E34D6"/>
    <w:rsid w:val="001E3929"/>
    <w:rsid w:val="001E4685"/>
    <w:rsid w:val="001E4DDE"/>
    <w:rsid w:val="001E543F"/>
    <w:rsid w:val="001E5F31"/>
    <w:rsid w:val="001E6B54"/>
    <w:rsid w:val="001E77F1"/>
    <w:rsid w:val="001E7EA9"/>
    <w:rsid w:val="001F05DF"/>
    <w:rsid w:val="001F13AE"/>
    <w:rsid w:val="001F1E9D"/>
    <w:rsid w:val="001F2616"/>
    <w:rsid w:val="001F276F"/>
    <w:rsid w:val="001F2998"/>
    <w:rsid w:val="001F3230"/>
    <w:rsid w:val="001F3A17"/>
    <w:rsid w:val="001F3C24"/>
    <w:rsid w:val="001F470A"/>
    <w:rsid w:val="001F48CC"/>
    <w:rsid w:val="001F6A31"/>
    <w:rsid w:val="001F6DD0"/>
    <w:rsid w:val="001F7290"/>
    <w:rsid w:val="001F7B15"/>
    <w:rsid w:val="001F7B25"/>
    <w:rsid w:val="00200634"/>
    <w:rsid w:val="00200AAC"/>
    <w:rsid w:val="002014FD"/>
    <w:rsid w:val="00201BD6"/>
    <w:rsid w:val="00202518"/>
    <w:rsid w:val="00202BDF"/>
    <w:rsid w:val="00202F87"/>
    <w:rsid w:val="00204596"/>
    <w:rsid w:val="002052DD"/>
    <w:rsid w:val="00205D53"/>
    <w:rsid w:val="002069A8"/>
    <w:rsid w:val="002069D6"/>
    <w:rsid w:val="00206B27"/>
    <w:rsid w:val="00206F0E"/>
    <w:rsid w:val="0020766F"/>
    <w:rsid w:val="002113E6"/>
    <w:rsid w:val="00211E48"/>
    <w:rsid w:val="0021257E"/>
    <w:rsid w:val="0021325F"/>
    <w:rsid w:val="00213887"/>
    <w:rsid w:val="00213F3F"/>
    <w:rsid w:val="002140D9"/>
    <w:rsid w:val="00214678"/>
    <w:rsid w:val="00215219"/>
    <w:rsid w:val="00216D4E"/>
    <w:rsid w:val="00216F16"/>
    <w:rsid w:val="0021725B"/>
    <w:rsid w:val="002176DC"/>
    <w:rsid w:val="0021788D"/>
    <w:rsid w:val="00217D46"/>
    <w:rsid w:val="00217FB6"/>
    <w:rsid w:val="002203A0"/>
    <w:rsid w:val="0022140C"/>
    <w:rsid w:val="00221676"/>
    <w:rsid w:val="0022187B"/>
    <w:rsid w:val="00221FDA"/>
    <w:rsid w:val="00222D49"/>
    <w:rsid w:val="0022349B"/>
    <w:rsid w:val="0022363A"/>
    <w:rsid w:val="00223CCF"/>
    <w:rsid w:val="00224327"/>
    <w:rsid w:val="00224785"/>
    <w:rsid w:val="00225848"/>
    <w:rsid w:val="00225B2E"/>
    <w:rsid w:val="00226615"/>
    <w:rsid w:val="002266D1"/>
    <w:rsid w:val="002267E6"/>
    <w:rsid w:val="00226850"/>
    <w:rsid w:val="00226A93"/>
    <w:rsid w:val="00226A9B"/>
    <w:rsid w:val="002270B7"/>
    <w:rsid w:val="00230875"/>
    <w:rsid w:val="00230C46"/>
    <w:rsid w:val="00231215"/>
    <w:rsid w:val="002319F0"/>
    <w:rsid w:val="00232650"/>
    <w:rsid w:val="002326F7"/>
    <w:rsid w:val="0023273A"/>
    <w:rsid w:val="00232DFA"/>
    <w:rsid w:val="00234172"/>
    <w:rsid w:val="002342E4"/>
    <w:rsid w:val="00234857"/>
    <w:rsid w:val="0023490C"/>
    <w:rsid w:val="00235CBA"/>
    <w:rsid w:val="0023610F"/>
    <w:rsid w:val="002366CE"/>
    <w:rsid w:val="002367AE"/>
    <w:rsid w:val="002368F6"/>
    <w:rsid w:val="00236B94"/>
    <w:rsid w:val="00236C1D"/>
    <w:rsid w:val="00236CAA"/>
    <w:rsid w:val="00237013"/>
    <w:rsid w:val="0023730D"/>
    <w:rsid w:val="002376DB"/>
    <w:rsid w:val="00237EEB"/>
    <w:rsid w:val="0024012E"/>
    <w:rsid w:val="00240E7C"/>
    <w:rsid w:val="00241A8A"/>
    <w:rsid w:val="00241B3B"/>
    <w:rsid w:val="00242804"/>
    <w:rsid w:val="00242B6E"/>
    <w:rsid w:val="00242C1B"/>
    <w:rsid w:val="00244003"/>
    <w:rsid w:val="00244268"/>
    <w:rsid w:val="002445BA"/>
    <w:rsid w:val="00244D6A"/>
    <w:rsid w:val="002451E5"/>
    <w:rsid w:val="00245239"/>
    <w:rsid w:val="0024564C"/>
    <w:rsid w:val="0024572C"/>
    <w:rsid w:val="00245BF2"/>
    <w:rsid w:val="00245DED"/>
    <w:rsid w:val="00245F98"/>
    <w:rsid w:val="00245FAD"/>
    <w:rsid w:val="002464E0"/>
    <w:rsid w:val="002469DF"/>
    <w:rsid w:val="002470AD"/>
    <w:rsid w:val="00247788"/>
    <w:rsid w:val="002517D5"/>
    <w:rsid w:val="00251830"/>
    <w:rsid w:val="00251887"/>
    <w:rsid w:val="00251D61"/>
    <w:rsid w:val="0025353D"/>
    <w:rsid w:val="002539A8"/>
    <w:rsid w:val="00253D97"/>
    <w:rsid w:val="00253EE4"/>
    <w:rsid w:val="002541A8"/>
    <w:rsid w:val="00254546"/>
    <w:rsid w:val="002551AC"/>
    <w:rsid w:val="00255529"/>
    <w:rsid w:val="002556E4"/>
    <w:rsid w:val="0025580D"/>
    <w:rsid w:val="00256589"/>
    <w:rsid w:val="00256D57"/>
    <w:rsid w:val="00257572"/>
    <w:rsid w:val="00261120"/>
    <w:rsid w:val="0026142A"/>
    <w:rsid w:val="0026175F"/>
    <w:rsid w:val="00261AE5"/>
    <w:rsid w:val="00261F05"/>
    <w:rsid w:val="0026200B"/>
    <w:rsid w:val="002629C6"/>
    <w:rsid w:val="00262F46"/>
    <w:rsid w:val="00263025"/>
    <w:rsid w:val="00263521"/>
    <w:rsid w:val="00263778"/>
    <w:rsid w:val="00263D82"/>
    <w:rsid w:val="00265FBC"/>
    <w:rsid w:val="0026645C"/>
    <w:rsid w:val="00267016"/>
    <w:rsid w:val="002673D3"/>
    <w:rsid w:val="00267D3F"/>
    <w:rsid w:val="002701E9"/>
    <w:rsid w:val="002701F9"/>
    <w:rsid w:val="00270326"/>
    <w:rsid w:val="00270742"/>
    <w:rsid w:val="0027093C"/>
    <w:rsid w:val="00270D26"/>
    <w:rsid w:val="00271752"/>
    <w:rsid w:val="00271FF9"/>
    <w:rsid w:val="00273975"/>
    <w:rsid w:val="00273CAA"/>
    <w:rsid w:val="00274369"/>
    <w:rsid w:val="0027477A"/>
    <w:rsid w:val="002747B6"/>
    <w:rsid w:val="0027489B"/>
    <w:rsid w:val="002763CD"/>
    <w:rsid w:val="0027646C"/>
    <w:rsid w:val="00276A7A"/>
    <w:rsid w:val="00276BE9"/>
    <w:rsid w:val="00277CBC"/>
    <w:rsid w:val="00277F47"/>
    <w:rsid w:val="002822B5"/>
    <w:rsid w:val="002822D9"/>
    <w:rsid w:val="00282617"/>
    <w:rsid w:val="00282A4A"/>
    <w:rsid w:val="002845CC"/>
    <w:rsid w:val="00284827"/>
    <w:rsid w:val="0028485E"/>
    <w:rsid w:val="002853C5"/>
    <w:rsid w:val="00285AFA"/>
    <w:rsid w:val="00287037"/>
    <w:rsid w:val="00287141"/>
    <w:rsid w:val="0029093B"/>
    <w:rsid w:val="00290940"/>
    <w:rsid w:val="00290A0A"/>
    <w:rsid w:val="00291065"/>
    <w:rsid w:val="0029149A"/>
    <w:rsid w:val="00292159"/>
    <w:rsid w:val="00292554"/>
    <w:rsid w:val="002925CB"/>
    <w:rsid w:val="00293A37"/>
    <w:rsid w:val="00295D1B"/>
    <w:rsid w:val="00296EA9"/>
    <w:rsid w:val="0029724B"/>
    <w:rsid w:val="0029762A"/>
    <w:rsid w:val="00297A5D"/>
    <w:rsid w:val="00297B38"/>
    <w:rsid w:val="002A0270"/>
    <w:rsid w:val="002A08F8"/>
    <w:rsid w:val="002A0AE5"/>
    <w:rsid w:val="002A0DDC"/>
    <w:rsid w:val="002A1DE6"/>
    <w:rsid w:val="002A21C9"/>
    <w:rsid w:val="002A2925"/>
    <w:rsid w:val="002A2ADA"/>
    <w:rsid w:val="002A35BB"/>
    <w:rsid w:val="002A4222"/>
    <w:rsid w:val="002A4346"/>
    <w:rsid w:val="002A4511"/>
    <w:rsid w:val="002A4AE5"/>
    <w:rsid w:val="002A4B3C"/>
    <w:rsid w:val="002A5944"/>
    <w:rsid w:val="002A61B7"/>
    <w:rsid w:val="002A6928"/>
    <w:rsid w:val="002A6C3F"/>
    <w:rsid w:val="002A7008"/>
    <w:rsid w:val="002A721E"/>
    <w:rsid w:val="002A78C8"/>
    <w:rsid w:val="002A7E4F"/>
    <w:rsid w:val="002B007F"/>
    <w:rsid w:val="002B05D2"/>
    <w:rsid w:val="002B09F7"/>
    <w:rsid w:val="002B108F"/>
    <w:rsid w:val="002B1B26"/>
    <w:rsid w:val="002B1F6B"/>
    <w:rsid w:val="002B23BD"/>
    <w:rsid w:val="002B2A7B"/>
    <w:rsid w:val="002B3BC1"/>
    <w:rsid w:val="002B3DC5"/>
    <w:rsid w:val="002B4C7C"/>
    <w:rsid w:val="002B540A"/>
    <w:rsid w:val="002B5ED3"/>
    <w:rsid w:val="002B5FEF"/>
    <w:rsid w:val="002B651F"/>
    <w:rsid w:val="002B6EA6"/>
    <w:rsid w:val="002B73D6"/>
    <w:rsid w:val="002B7B21"/>
    <w:rsid w:val="002B7D0A"/>
    <w:rsid w:val="002C111B"/>
    <w:rsid w:val="002C1370"/>
    <w:rsid w:val="002C1848"/>
    <w:rsid w:val="002C35D8"/>
    <w:rsid w:val="002C3E79"/>
    <w:rsid w:val="002C3F7D"/>
    <w:rsid w:val="002C3F83"/>
    <w:rsid w:val="002C4384"/>
    <w:rsid w:val="002C4F8D"/>
    <w:rsid w:val="002C622F"/>
    <w:rsid w:val="002C65A8"/>
    <w:rsid w:val="002C6817"/>
    <w:rsid w:val="002C6D46"/>
    <w:rsid w:val="002C7CE2"/>
    <w:rsid w:val="002D01D0"/>
    <w:rsid w:val="002D184E"/>
    <w:rsid w:val="002D186C"/>
    <w:rsid w:val="002D18CD"/>
    <w:rsid w:val="002D19ED"/>
    <w:rsid w:val="002D1CD0"/>
    <w:rsid w:val="002D2124"/>
    <w:rsid w:val="002D2998"/>
    <w:rsid w:val="002D2E58"/>
    <w:rsid w:val="002D3540"/>
    <w:rsid w:val="002D359C"/>
    <w:rsid w:val="002D3F49"/>
    <w:rsid w:val="002D4374"/>
    <w:rsid w:val="002D5A0A"/>
    <w:rsid w:val="002D5A28"/>
    <w:rsid w:val="002D6408"/>
    <w:rsid w:val="002D773D"/>
    <w:rsid w:val="002E0BED"/>
    <w:rsid w:val="002E0FF1"/>
    <w:rsid w:val="002E27B8"/>
    <w:rsid w:val="002E3CF9"/>
    <w:rsid w:val="002E4BC6"/>
    <w:rsid w:val="002E61CE"/>
    <w:rsid w:val="002E69DE"/>
    <w:rsid w:val="002E6BE0"/>
    <w:rsid w:val="002E74CF"/>
    <w:rsid w:val="002E754E"/>
    <w:rsid w:val="002E77FA"/>
    <w:rsid w:val="002E7A0D"/>
    <w:rsid w:val="002F0235"/>
    <w:rsid w:val="002F0599"/>
    <w:rsid w:val="002F0780"/>
    <w:rsid w:val="002F09D6"/>
    <w:rsid w:val="002F0F9C"/>
    <w:rsid w:val="002F14C1"/>
    <w:rsid w:val="002F1E02"/>
    <w:rsid w:val="002F1EB6"/>
    <w:rsid w:val="002F2223"/>
    <w:rsid w:val="002F2555"/>
    <w:rsid w:val="002F26BE"/>
    <w:rsid w:val="002F2AD9"/>
    <w:rsid w:val="002F2B25"/>
    <w:rsid w:val="002F309C"/>
    <w:rsid w:val="002F3C7C"/>
    <w:rsid w:val="002F4BD4"/>
    <w:rsid w:val="002F568E"/>
    <w:rsid w:val="002F5967"/>
    <w:rsid w:val="002F5D41"/>
    <w:rsid w:val="002F5EFF"/>
    <w:rsid w:val="002F5FD1"/>
    <w:rsid w:val="002F6A1B"/>
    <w:rsid w:val="002F7B8D"/>
    <w:rsid w:val="002F7C76"/>
    <w:rsid w:val="002F7EB7"/>
    <w:rsid w:val="003005B7"/>
    <w:rsid w:val="00300846"/>
    <w:rsid w:val="00300C7B"/>
    <w:rsid w:val="0030168E"/>
    <w:rsid w:val="00301FB0"/>
    <w:rsid w:val="00302B0A"/>
    <w:rsid w:val="00303027"/>
    <w:rsid w:val="003030A8"/>
    <w:rsid w:val="003034B2"/>
    <w:rsid w:val="00303848"/>
    <w:rsid w:val="00303AC7"/>
    <w:rsid w:val="003049CE"/>
    <w:rsid w:val="00304ABE"/>
    <w:rsid w:val="00304D63"/>
    <w:rsid w:val="00305031"/>
    <w:rsid w:val="00305632"/>
    <w:rsid w:val="00305D2C"/>
    <w:rsid w:val="00305E21"/>
    <w:rsid w:val="0030667E"/>
    <w:rsid w:val="00306F51"/>
    <w:rsid w:val="003114F4"/>
    <w:rsid w:val="003114F9"/>
    <w:rsid w:val="003117CC"/>
    <w:rsid w:val="0031188A"/>
    <w:rsid w:val="00313E90"/>
    <w:rsid w:val="003146F6"/>
    <w:rsid w:val="00314820"/>
    <w:rsid w:val="00314C5A"/>
    <w:rsid w:val="00315508"/>
    <w:rsid w:val="003156DB"/>
    <w:rsid w:val="00315C33"/>
    <w:rsid w:val="00315F3F"/>
    <w:rsid w:val="003164C4"/>
    <w:rsid w:val="00316542"/>
    <w:rsid w:val="00316FF2"/>
    <w:rsid w:val="00317064"/>
    <w:rsid w:val="00317E02"/>
    <w:rsid w:val="00317E2E"/>
    <w:rsid w:val="00320BE3"/>
    <w:rsid w:val="00320D82"/>
    <w:rsid w:val="00321378"/>
    <w:rsid w:val="0032184F"/>
    <w:rsid w:val="00321D83"/>
    <w:rsid w:val="00322104"/>
    <w:rsid w:val="00323134"/>
    <w:rsid w:val="003234B3"/>
    <w:rsid w:val="00323614"/>
    <w:rsid w:val="003237AE"/>
    <w:rsid w:val="003239F4"/>
    <w:rsid w:val="00323AE9"/>
    <w:rsid w:val="00323FDB"/>
    <w:rsid w:val="003246A1"/>
    <w:rsid w:val="003255C8"/>
    <w:rsid w:val="00325DD1"/>
    <w:rsid w:val="00325E4A"/>
    <w:rsid w:val="00326951"/>
    <w:rsid w:val="00326BA4"/>
    <w:rsid w:val="0032745E"/>
    <w:rsid w:val="0032747D"/>
    <w:rsid w:val="003278BC"/>
    <w:rsid w:val="00330165"/>
    <w:rsid w:val="003314A0"/>
    <w:rsid w:val="00331AFB"/>
    <w:rsid w:val="00331FB7"/>
    <w:rsid w:val="0033289C"/>
    <w:rsid w:val="00333534"/>
    <w:rsid w:val="00333857"/>
    <w:rsid w:val="00333935"/>
    <w:rsid w:val="00334076"/>
    <w:rsid w:val="003343D5"/>
    <w:rsid w:val="003346EA"/>
    <w:rsid w:val="00335BEE"/>
    <w:rsid w:val="003370A2"/>
    <w:rsid w:val="003371A1"/>
    <w:rsid w:val="00341D03"/>
    <w:rsid w:val="00342F3C"/>
    <w:rsid w:val="00343168"/>
    <w:rsid w:val="003434C9"/>
    <w:rsid w:val="00343E1E"/>
    <w:rsid w:val="00344A93"/>
    <w:rsid w:val="00344B11"/>
    <w:rsid w:val="00344C6A"/>
    <w:rsid w:val="00344F53"/>
    <w:rsid w:val="003462E9"/>
    <w:rsid w:val="00346BF4"/>
    <w:rsid w:val="00346DDC"/>
    <w:rsid w:val="003476E4"/>
    <w:rsid w:val="003477B3"/>
    <w:rsid w:val="00347A69"/>
    <w:rsid w:val="00347D5D"/>
    <w:rsid w:val="00347F29"/>
    <w:rsid w:val="00350586"/>
    <w:rsid w:val="00350AF9"/>
    <w:rsid w:val="00351390"/>
    <w:rsid w:val="003514D0"/>
    <w:rsid w:val="00351683"/>
    <w:rsid w:val="00351C00"/>
    <w:rsid w:val="00351E7B"/>
    <w:rsid w:val="003520D8"/>
    <w:rsid w:val="00353700"/>
    <w:rsid w:val="00353866"/>
    <w:rsid w:val="00353A4E"/>
    <w:rsid w:val="00353C5A"/>
    <w:rsid w:val="00354392"/>
    <w:rsid w:val="00354A51"/>
    <w:rsid w:val="00354ABC"/>
    <w:rsid w:val="00354C83"/>
    <w:rsid w:val="0035525C"/>
    <w:rsid w:val="0035567B"/>
    <w:rsid w:val="00355719"/>
    <w:rsid w:val="00355FF7"/>
    <w:rsid w:val="00356A0A"/>
    <w:rsid w:val="00356A21"/>
    <w:rsid w:val="00356F0D"/>
    <w:rsid w:val="003600F2"/>
    <w:rsid w:val="003601C9"/>
    <w:rsid w:val="00360CD3"/>
    <w:rsid w:val="00360F9E"/>
    <w:rsid w:val="00361299"/>
    <w:rsid w:val="00361A44"/>
    <w:rsid w:val="00361BA4"/>
    <w:rsid w:val="0036245D"/>
    <w:rsid w:val="00362621"/>
    <w:rsid w:val="00362BAA"/>
    <w:rsid w:val="00362C25"/>
    <w:rsid w:val="00362D63"/>
    <w:rsid w:val="0036336B"/>
    <w:rsid w:val="00363567"/>
    <w:rsid w:val="00364550"/>
    <w:rsid w:val="0036489E"/>
    <w:rsid w:val="00364EDB"/>
    <w:rsid w:val="00365157"/>
    <w:rsid w:val="00365188"/>
    <w:rsid w:val="003666CB"/>
    <w:rsid w:val="00366F32"/>
    <w:rsid w:val="00367046"/>
    <w:rsid w:val="0036761A"/>
    <w:rsid w:val="003679B4"/>
    <w:rsid w:val="00367C45"/>
    <w:rsid w:val="003709D9"/>
    <w:rsid w:val="00370E00"/>
    <w:rsid w:val="00372514"/>
    <w:rsid w:val="00373169"/>
    <w:rsid w:val="00373464"/>
    <w:rsid w:val="003739AB"/>
    <w:rsid w:val="003741C4"/>
    <w:rsid w:val="0037550A"/>
    <w:rsid w:val="00375E20"/>
    <w:rsid w:val="00375F48"/>
    <w:rsid w:val="00376280"/>
    <w:rsid w:val="00376E91"/>
    <w:rsid w:val="00377399"/>
    <w:rsid w:val="00377AC3"/>
    <w:rsid w:val="00380275"/>
    <w:rsid w:val="003802C2"/>
    <w:rsid w:val="003804EF"/>
    <w:rsid w:val="00380531"/>
    <w:rsid w:val="003806BE"/>
    <w:rsid w:val="00381A04"/>
    <w:rsid w:val="00381CAC"/>
    <w:rsid w:val="0038264A"/>
    <w:rsid w:val="00382A5B"/>
    <w:rsid w:val="00382B73"/>
    <w:rsid w:val="003830A9"/>
    <w:rsid w:val="003830DF"/>
    <w:rsid w:val="003835A5"/>
    <w:rsid w:val="003836AD"/>
    <w:rsid w:val="00383AB9"/>
    <w:rsid w:val="00384304"/>
    <w:rsid w:val="00384A9B"/>
    <w:rsid w:val="00385B79"/>
    <w:rsid w:val="00385CD1"/>
    <w:rsid w:val="00386010"/>
    <w:rsid w:val="0038681C"/>
    <w:rsid w:val="0038695F"/>
    <w:rsid w:val="00386B36"/>
    <w:rsid w:val="00387128"/>
    <w:rsid w:val="00390CCA"/>
    <w:rsid w:val="0039111C"/>
    <w:rsid w:val="00392247"/>
    <w:rsid w:val="00392333"/>
    <w:rsid w:val="00392D40"/>
    <w:rsid w:val="00392FA5"/>
    <w:rsid w:val="00393C4E"/>
    <w:rsid w:val="00394097"/>
    <w:rsid w:val="0039432A"/>
    <w:rsid w:val="00395D37"/>
    <w:rsid w:val="00396F96"/>
    <w:rsid w:val="00397049"/>
    <w:rsid w:val="003973A1"/>
    <w:rsid w:val="003976DA"/>
    <w:rsid w:val="003979A5"/>
    <w:rsid w:val="00397DF6"/>
    <w:rsid w:val="003A09C7"/>
    <w:rsid w:val="003A136C"/>
    <w:rsid w:val="003A1755"/>
    <w:rsid w:val="003A1D8E"/>
    <w:rsid w:val="003A1E26"/>
    <w:rsid w:val="003A3C49"/>
    <w:rsid w:val="003A480D"/>
    <w:rsid w:val="003A5A05"/>
    <w:rsid w:val="003A5AF8"/>
    <w:rsid w:val="003A7218"/>
    <w:rsid w:val="003A7523"/>
    <w:rsid w:val="003A75B7"/>
    <w:rsid w:val="003A782B"/>
    <w:rsid w:val="003A7B21"/>
    <w:rsid w:val="003B024D"/>
    <w:rsid w:val="003B04C6"/>
    <w:rsid w:val="003B0C89"/>
    <w:rsid w:val="003B0D85"/>
    <w:rsid w:val="003B0E27"/>
    <w:rsid w:val="003B1805"/>
    <w:rsid w:val="003B1B9E"/>
    <w:rsid w:val="003B1CDA"/>
    <w:rsid w:val="003B2544"/>
    <w:rsid w:val="003B2830"/>
    <w:rsid w:val="003B2853"/>
    <w:rsid w:val="003B3412"/>
    <w:rsid w:val="003B3C57"/>
    <w:rsid w:val="003B3E9E"/>
    <w:rsid w:val="003B453F"/>
    <w:rsid w:val="003B4C46"/>
    <w:rsid w:val="003B4CC2"/>
    <w:rsid w:val="003B512E"/>
    <w:rsid w:val="003B5387"/>
    <w:rsid w:val="003B5890"/>
    <w:rsid w:val="003B6D1C"/>
    <w:rsid w:val="003B6D8A"/>
    <w:rsid w:val="003B7DB1"/>
    <w:rsid w:val="003C059B"/>
    <w:rsid w:val="003C084A"/>
    <w:rsid w:val="003C0863"/>
    <w:rsid w:val="003C0D1F"/>
    <w:rsid w:val="003C1125"/>
    <w:rsid w:val="003C11FF"/>
    <w:rsid w:val="003C1E8A"/>
    <w:rsid w:val="003C2ECD"/>
    <w:rsid w:val="003C329D"/>
    <w:rsid w:val="003C3CA2"/>
    <w:rsid w:val="003C3D9A"/>
    <w:rsid w:val="003C41C4"/>
    <w:rsid w:val="003C52E1"/>
    <w:rsid w:val="003C574D"/>
    <w:rsid w:val="003C6A7C"/>
    <w:rsid w:val="003C7603"/>
    <w:rsid w:val="003C7A96"/>
    <w:rsid w:val="003D0397"/>
    <w:rsid w:val="003D041E"/>
    <w:rsid w:val="003D16B9"/>
    <w:rsid w:val="003D1AFC"/>
    <w:rsid w:val="003D1D0D"/>
    <w:rsid w:val="003D1F22"/>
    <w:rsid w:val="003D21B0"/>
    <w:rsid w:val="003D28A8"/>
    <w:rsid w:val="003D29E8"/>
    <w:rsid w:val="003D2AB3"/>
    <w:rsid w:val="003D2E0C"/>
    <w:rsid w:val="003D3322"/>
    <w:rsid w:val="003D38D2"/>
    <w:rsid w:val="003D393F"/>
    <w:rsid w:val="003D448C"/>
    <w:rsid w:val="003D4568"/>
    <w:rsid w:val="003D4F70"/>
    <w:rsid w:val="003D4FA5"/>
    <w:rsid w:val="003D5683"/>
    <w:rsid w:val="003D5CE1"/>
    <w:rsid w:val="003D66FD"/>
    <w:rsid w:val="003D6C5A"/>
    <w:rsid w:val="003D70AD"/>
    <w:rsid w:val="003D70D6"/>
    <w:rsid w:val="003D7A47"/>
    <w:rsid w:val="003E0995"/>
    <w:rsid w:val="003E0D7D"/>
    <w:rsid w:val="003E1561"/>
    <w:rsid w:val="003E2798"/>
    <w:rsid w:val="003E28A7"/>
    <w:rsid w:val="003E3C97"/>
    <w:rsid w:val="003E414F"/>
    <w:rsid w:val="003E462F"/>
    <w:rsid w:val="003E4EC4"/>
    <w:rsid w:val="003E5388"/>
    <w:rsid w:val="003E5C71"/>
    <w:rsid w:val="003E60AD"/>
    <w:rsid w:val="003E6390"/>
    <w:rsid w:val="003E6ACF"/>
    <w:rsid w:val="003E6AE3"/>
    <w:rsid w:val="003E6BD6"/>
    <w:rsid w:val="003E6CC6"/>
    <w:rsid w:val="003E7112"/>
    <w:rsid w:val="003E71E9"/>
    <w:rsid w:val="003E7AA5"/>
    <w:rsid w:val="003E7AE1"/>
    <w:rsid w:val="003F0078"/>
    <w:rsid w:val="003F0765"/>
    <w:rsid w:val="003F0780"/>
    <w:rsid w:val="003F0B74"/>
    <w:rsid w:val="003F0B7E"/>
    <w:rsid w:val="003F1312"/>
    <w:rsid w:val="003F1871"/>
    <w:rsid w:val="003F1E39"/>
    <w:rsid w:val="003F2ABE"/>
    <w:rsid w:val="003F2BED"/>
    <w:rsid w:val="003F3195"/>
    <w:rsid w:val="003F365E"/>
    <w:rsid w:val="003F52FD"/>
    <w:rsid w:val="003F5383"/>
    <w:rsid w:val="003F5491"/>
    <w:rsid w:val="003F5512"/>
    <w:rsid w:val="003F5F2A"/>
    <w:rsid w:val="003F7153"/>
    <w:rsid w:val="003F716A"/>
    <w:rsid w:val="003F7B8E"/>
    <w:rsid w:val="0040026E"/>
    <w:rsid w:val="004005AD"/>
    <w:rsid w:val="00400746"/>
    <w:rsid w:val="00400C30"/>
    <w:rsid w:val="00400C8E"/>
    <w:rsid w:val="00401087"/>
    <w:rsid w:val="00401376"/>
    <w:rsid w:val="004023B7"/>
    <w:rsid w:val="00403118"/>
    <w:rsid w:val="0040317C"/>
    <w:rsid w:val="00403189"/>
    <w:rsid w:val="004035B2"/>
    <w:rsid w:val="004038BF"/>
    <w:rsid w:val="00403CCF"/>
    <w:rsid w:val="00403CE2"/>
    <w:rsid w:val="0040438D"/>
    <w:rsid w:val="0040511C"/>
    <w:rsid w:val="00405282"/>
    <w:rsid w:val="00405FDE"/>
    <w:rsid w:val="00406118"/>
    <w:rsid w:val="004072F4"/>
    <w:rsid w:val="00407AA9"/>
    <w:rsid w:val="00407BD8"/>
    <w:rsid w:val="004108C1"/>
    <w:rsid w:val="00410986"/>
    <w:rsid w:val="004115A2"/>
    <w:rsid w:val="00411623"/>
    <w:rsid w:val="0041252B"/>
    <w:rsid w:val="00412542"/>
    <w:rsid w:val="00412625"/>
    <w:rsid w:val="0041271B"/>
    <w:rsid w:val="00413086"/>
    <w:rsid w:val="00413128"/>
    <w:rsid w:val="004139B0"/>
    <w:rsid w:val="00413F86"/>
    <w:rsid w:val="00414565"/>
    <w:rsid w:val="00415250"/>
    <w:rsid w:val="0041689A"/>
    <w:rsid w:val="0041700B"/>
    <w:rsid w:val="004173AF"/>
    <w:rsid w:val="00417481"/>
    <w:rsid w:val="0041751C"/>
    <w:rsid w:val="00417971"/>
    <w:rsid w:val="0042008B"/>
    <w:rsid w:val="004207B1"/>
    <w:rsid w:val="00421978"/>
    <w:rsid w:val="00421B88"/>
    <w:rsid w:val="00421BE4"/>
    <w:rsid w:val="00421CDE"/>
    <w:rsid w:val="0042210C"/>
    <w:rsid w:val="00422952"/>
    <w:rsid w:val="00422990"/>
    <w:rsid w:val="004244A0"/>
    <w:rsid w:val="00424601"/>
    <w:rsid w:val="004248B0"/>
    <w:rsid w:val="00426089"/>
    <w:rsid w:val="00426BDF"/>
    <w:rsid w:val="00427D8A"/>
    <w:rsid w:val="004307D0"/>
    <w:rsid w:val="0043191F"/>
    <w:rsid w:val="00432C47"/>
    <w:rsid w:val="004330E1"/>
    <w:rsid w:val="004334B8"/>
    <w:rsid w:val="004338C3"/>
    <w:rsid w:val="004338D0"/>
    <w:rsid w:val="00434173"/>
    <w:rsid w:val="00434598"/>
    <w:rsid w:val="0043608D"/>
    <w:rsid w:val="00436187"/>
    <w:rsid w:val="0043633A"/>
    <w:rsid w:val="00436749"/>
    <w:rsid w:val="00436A8A"/>
    <w:rsid w:val="00437420"/>
    <w:rsid w:val="00437B95"/>
    <w:rsid w:val="00437BF8"/>
    <w:rsid w:val="00437DA6"/>
    <w:rsid w:val="004405E2"/>
    <w:rsid w:val="00440CD2"/>
    <w:rsid w:val="00440DA9"/>
    <w:rsid w:val="00440DF7"/>
    <w:rsid w:val="004418E1"/>
    <w:rsid w:val="00442619"/>
    <w:rsid w:val="00442856"/>
    <w:rsid w:val="0044290F"/>
    <w:rsid w:val="00442EAA"/>
    <w:rsid w:val="0044323E"/>
    <w:rsid w:val="00444359"/>
    <w:rsid w:val="00444CED"/>
    <w:rsid w:val="00445272"/>
    <w:rsid w:val="00445EDC"/>
    <w:rsid w:val="0044637F"/>
    <w:rsid w:val="00447AFF"/>
    <w:rsid w:val="00447E40"/>
    <w:rsid w:val="00447E81"/>
    <w:rsid w:val="004502AC"/>
    <w:rsid w:val="0045043E"/>
    <w:rsid w:val="004507A4"/>
    <w:rsid w:val="00450989"/>
    <w:rsid w:val="00450F23"/>
    <w:rsid w:val="0045129B"/>
    <w:rsid w:val="004513C4"/>
    <w:rsid w:val="004514AF"/>
    <w:rsid w:val="00451BB7"/>
    <w:rsid w:val="0045239B"/>
    <w:rsid w:val="0045287D"/>
    <w:rsid w:val="004528E8"/>
    <w:rsid w:val="00452D6F"/>
    <w:rsid w:val="004531CC"/>
    <w:rsid w:val="00453682"/>
    <w:rsid w:val="004554A5"/>
    <w:rsid w:val="00455BF7"/>
    <w:rsid w:val="00455F0C"/>
    <w:rsid w:val="0045720A"/>
    <w:rsid w:val="004577C0"/>
    <w:rsid w:val="004602B2"/>
    <w:rsid w:val="00460700"/>
    <w:rsid w:val="004612D5"/>
    <w:rsid w:val="004618AF"/>
    <w:rsid w:val="00461F43"/>
    <w:rsid w:val="00462A16"/>
    <w:rsid w:val="00462A4A"/>
    <w:rsid w:val="00462C32"/>
    <w:rsid w:val="00462E5E"/>
    <w:rsid w:val="004632E5"/>
    <w:rsid w:val="004638F1"/>
    <w:rsid w:val="00465664"/>
    <w:rsid w:val="00465669"/>
    <w:rsid w:val="00466A41"/>
    <w:rsid w:val="00466FAE"/>
    <w:rsid w:val="004673AC"/>
    <w:rsid w:val="00467494"/>
    <w:rsid w:val="004676DC"/>
    <w:rsid w:val="0047026B"/>
    <w:rsid w:val="00470814"/>
    <w:rsid w:val="00470847"/>
    <w:rsid w:val="00471060"/>
    <w:rsid w:val="00471A3A"/>
    <w:rsid w:val="004741C9"/>
    <w:rsid w:val="00474B62"/>
    <w:rsid w:val="00474FE4"/>
    <w:rsid w:val="004756EF"/>
    <w:rsid w:val="00480026"/>
    <w:rsid w:val="00480323"/>
    <w:rsid w:val="00480426"/>
    <w:rsid w:val="00480E0D"/>
    <w:rsid w:val="0048109C"/>
    <w:rsid w:val="00481470"/>
    <w:rsid w:val="004823B6"/>
    <w:rsid w:val="00482554"/>
    <w:rsid w:val="00482C56"/>
    <w:rsid w:val="00482DC4"/>
    <w:rsid w:val="00482F38"/>
    <w:rsid w:val="004840DE"/>
    <w:rsid w:val="004845BD"/>
    <w:rsid w:val="00485016"/>
    <w:rsid w:val="004851AB"/>
    <w:rsid w:val="00485687"/>
    <w:rsid w:val="004857EB"/>
    <w:rsid w:val="00485FD0"/>
    <w:rsid w:val="00490B7B"/>
    <w:rsid w:val="004913DB"/>
    <w:rsid w:val="00492197"/>
    <w:rsid w:val="00492692"/>
    <w:rsid w:val="0049278A"/>
    <w:rsid w:val="00492809"/>
    <w:rsid w:val="00492DCF"/>
    <w:rsid w:val="00492E91"/>
    <w:rsid w:val="00493FB7"/>
    <w:rsid w:val="00494C5C"/>
    <w:rsid w:val="00495181"/>
    <w:rsid w:val="00495356"/>
    <w:rsid w:val="00495396"/>
    <w:rsid w:val="004954F0"/>
    <w:rsid w:val="00496540"/>
    <w:rsid w:val="00496979"/>
    <w:rsid w:val="004978D9"/>
    <w:rsid w:val="004A0579"/>
    <w:rsid w:val="004A0C93"/>
    <w:rsid w:val="004A0DFD"/>
    <w:rsid w:val="004A10F7"/>
    <w:rsid w:val="004A12D4"/>
    <w:rsid w:val="004A13CF"/>
    <w:rsid w:val="004A1524"/>
    <w:rsid w:val="004A19EA"/>
    <w:rsid w:val="004A1A04"/>
    <w:rsid w:val="004A1CB0"/>
    <w:rsid w:val="004A1D6C"/>
    <w:rsid w:val="004A233B"/>
    <w:rsid w:val="004A2A76"/>
    <w:rsid w:val="004A2AD5"/>
    <w:rsid w:val="004A315B"/>
    <w:rsid w:val="004A3487"/>
    <w:rsid w:val="004A4307"/>
    <w:rsid w:val="004A4497"/>
    <w:rsid w:val="004A4D6D"/>
    <w:rsid w:val="004A4EC2"/>
    <w:rsid w:val="004A4F4E"/>
    <w:rsid w:val="004A579E"/>
    <w:rsid w:val="004A5E13"/>
    <w:rsid w:val="004A65EF"/>
    <w:rsid w:val="004A6D54"/>
    <w:rsid w:val="004A6DE2"/>
    <w:rsid w:val="004A764F"/>
    <w:rsid w:val="004A783E"/>
    <w:rsid w:val="004A7B84"/>
    <w:rsid w:val="004B1149"/>
    <w:rsid w:val="004B12A4"/>
    <w:rsid w:val="004B1F29"/>
    <w:rsid w:val="004B36ED"/>
    <w:rsid w:val="004B424E"/>
    <w:rsid w:val="004B4DE9"/>
    <w:rsid w:val="004B4DF5"/>
    <w:rsid w:val="004B4FC9"/>
    <w:rsid w:val="004B59FE"/>
    <w:rsid w:val="004B5A54"/>
    <w:rsid w:val="004B63BF"/>
    <w:rsid w:val="004B7669"/>
    <w:rsid w:val="004B7BEB"/>
    <w:rsid w:val="004B7D91"/>
    <w:rsid w:val="004B7E81"/>
    <w:rsid w:val="004C1FA0"/>
    <w:rsid w:val="004C2F71"/>
    <w:rsid w:val="004C3334"/>
    <w:rsid w:val="004C3867"/>
    <w:rsid w:val="004C4DE6"/>
    <w:rsid w:val="004C57BD"/>
    <w:rsid w:val="004C5A05"/>
    <w:rsid w:val="004C5B90"/>
    <w:rsid w:val="004C65F0"/>
    <w:rsid w:val="004C6B47"/>
    <w:rsid w:val="004C7472"/>
    <w:rsid w:val="004C79CC"/>
    <w:rsid w:val="004C7AE3"/>
    <w:rsid w:val="004C7B71"/>
    <w:rsid w:val="004C7BFA"/>
    <w:rsid w:val="004C7D56"/>
    <w:rsid w:val="004D0478"/>
    <w:rsid w:val="004D0B0F"/>
    <w:rsid w:val="004D0B43"/>
    <w:rsid w:val="004D0DAA"/>
    <w:rsid w:val="004D114E"/>
    <w:rsid w:val="004D14C3"/>
    <w:rsid w:val="004D27D6"/>
    <w:rsid w:val="004D33AD"/>
    <w:rsid w:val="004D33ED"/>
    <w:rsid w:val="004D4571"/>
    <w:rsid w:val="004D45EC"/>
    <w:rsid w:val="004D472B"/>
    <w:rsid w:val="004D4990"/>
    <w:rsid w:val="004D4BEA"/>
    <w:rsid w:val="004D4CDB"/>
    <w:rsid w:val="004D5908"/>
    <w:rsid w:val="004D6BE1"/>
    <w:rsid w:val="004D6E8A"/>
    <w:rsid w:val="004D79BC"/>
    <w:rsid w:val="004E1019"/>
    <w:rsid w:val="004E13B1"/>
    <w:rsid w:val="004E13D6"/>
    <w:rsid w:val="004E1A51"/>
    <w:rsid w:val="004E20D1"/>
    <w:rsid w:val="004E2F05"/>
    <w:rsid w:val="004E3B41"/>
    <w:rsid w:val="004E3D8D"/>
    <w:rsid w:val="004E4642"/>
    <w:rsid w:val="004E46A1"/>
    <w:rsid w:val="004E4B6E"/>
    <w:rsid w:val="004E5837"/>
    <w:rsid w:val="004E6028"/>
    <w:rsid w:val="004E651C"/>
    <w:rsid w:val="004E652B"/>
    <w:rsid w:val="004E66DD"/>
    <w:rsid w:val="004E6EDA"/>
    <w:rsid w:val="004E72FA"/>
    <w:rsid w:val="004E7F70"/>
    <w:rsid w:val="004F080F"/>
    <w:rsid w:val="004F08BD"/>
    <w:rsid w:val="004F0D1A"/>
    <w:rsid w:val="004F12F2"/>
    <w:rsid w:val="004F16FB"/>
    <w:rsid w:val="004F19BB"/>
    <w:rsid w:val="004F1CFC"/>
    <w:rsid w:val="004F20E1"/>
    <w:rsid w:val="004F20F5"/>
    <w:rsid w:val="004F2327"/>
    <w:rsid w:val="004F24E7"/>
    <w:rsid w:val="004F2CD6"/>
    <w:rsid w:val="004F2E70"/>
    <w:rsid w:val="004F2F81"/>
    <w:rsid w:val="004F3531"/>
    <w:rsid w:val="004F39B2"/>
    <w:rsid w:val="004F3D59"/>
    <w:rsid w:val="004F4DBA"/>
    <w:rsid w:val="004F6011"/>
    <w:rsid w:val="004F6532"/>
    <w:rsid w:val="004F6B4B"/>
    <w:rsid w:val="004F710E"/>
    <w:rsid w:val="004F7F60"/>
    <w:rsid w:val="005000BA"/>
    <w:rsid w:val="00500A70"/>
    <w:rsid w:val="00500F17"/>
    <w:rsid w:val="00501B38"/>
    <w:rsid w:val="00501EBE"/>
    <w:rsid w:val="00501EE8"/>
    <w:rsid w:val="00501F5F"/>
    <w:rsid w:val="00502148"/>
    <w:rsid w:val="00502371"/>
    <w:rsid w:val="005028C9"/>
    <w:rsid w:val="00502BC9"/>
    <w:rsid w:val="0050312C"/>
    <w:rsid w:val="0050325D"/>
    <w:rsid w:val="005042AF"/>
    <w:rsid w:val="0050472E"/>
    <w:rsid w:val="00504FA0"/>
    <w:rsid w:val="00505031"/>
    <w:rsid w:val="005052CE"/>
    <w:rsid w:val="00506164"/>
    <w:rsid w:val="00506406"/>
    <w:rsid w:val="005068DC"/>
    <w:rsid w:val="0050785C"/>
    <w:rsid w:val="00507CF2"/>
    <w:rsid w:val="00510492"/>
    <w:rsid w:val="0051072B"/>
    <w:rsid w:val="00510A8E"/>
    <w:rsid w:val="00510FB8"/>
    <w:rsid w:val="00511BC2"/>
    <w:rsid w:val="00512169"/>
    <w:rsid w:val="005123BC"/>
    <w:rsid w:val="00512CD4"/>
    <w:rsid w:val="00512D85"/>
    <w:rsid w:val="00513404"/>
    <w:rsid w:val="0051389D"/>
    <w:rsid w:val="00514239"/>
    <w:rsid w:val="00515186"/>
    <w:rsid w:val="00515204"/>
    <w:rsid w:val="005155EC"/>
    <w:rsid w:val="0051574A"/>
    <w:rsid w:val="005157A4"/>
    <w:rsid w:val="00515AF8"/>
    <w:rsid w:val="00516441"/>
    <w:rsid w:val="00516725"/>
    <w:rsid w:val="00516800"/>
    <w:rsid w:val="00516838"/>
    <w:rsid w:val="00516A25"/>
    <w:rsid w:val="005172E4"/>
    <w:rsid w:val="005177CD"/>
    <w:rsid w:val="005178D6"/>
    <w:rsid w:val="00517B3E"/>
    <w:rsid w:val="005208B8"/>
    <w:rsid w:val="00520EC2"/>
    <w:rsid w:val="00521A7C"/>
    <w:rsid w:val="00521D50"/>
    <w:rsid w:val="00522F0A"/>
    <w:rsid w:val="00523239"/>
    <w:rsid w:val="00524D1A"/>
    <w:rsid w:val="00525BE4"/>
    <w:rsid w:val="0052626F"/>
    <w:rsid w:val="005273AC"/>
    <w:rsid w:val="005278F2"/>
    <w:rsid w:val="00527948"/>
    <w:rsid w:val="00527AD9"/>
    <w:rsid w:val="00527F17"/>
    <w:rsid w:val="0053052D"/>
    <w:rsid w:val="00531425"/>
    <w:rsid w:val="00531451"/>
    <w:rsid w:val="0053145C"/>
    <w:rsid w:val="0053157E"/>
    <w:rsid w:val="005315AD"/>
    <w:rsid w:val="005318AE"/>
    <w:rsid w:val="005327E9"/>
    <w:rsid w:val="00532A69"/>
    <w:rsid w:val="00532D53"/>
    <w:rsid w:val="00532E90"/>
    <w:rsid w:val="00532E92"/>
    <w:rsid w:val="00532FED"/>
    <w:rsid w:val="00533A66"/>
    <w:rsid w:val="00533FC9"/>
    <w:rsid w:val="00534906"/>
    <w:rsid w:val="0053539C"/>
    <w:rsid w:val="00535F84"/>
    <w:rsid w:val="005364CC"/>
    <w:rsid w:val="0053665F"/>
    <w:rsid w:val="005368B4"/>
    <w:rsid w:val="00536DB1"/>
    <w:rsid w:val="00536E12"/>
    <w:rsid w:val="00536E8E"/>
    <w:rsid w:val="0053791A"/>
    <w:rsid w:val="00537A62"/>
    <w:rsid w:val="00537C05"/>
    <w:rsid w:val="005406DC"/>
    <w:rsid w:val="00541760"/>
    <w:rsid w:val="005417A4"/>
    <w:rsid w:val="00541D03"/>
    <w:rsid w:val="00542777"/>
    <w:rsid w:val="0054399D"/>
    <w:rsid w:val="00543A8D"/>
    <w:rsid w:val="00543D0C"/>
    <w:rsid w:val="00544EE5"/>
    <w:rsid w:val="0054551B"/>
    <w:rsid w:val="00545964"/>
    <w:rsid w:val="00545995"/>
    <w:rsid w:val="00545A6C"/>
    <w:rsid w:val="0054628E"/>
    <w:rsid w:val="00546615"/>
    <w:rsid w:val="00546A13"/>
    <w:rsid w:val="00546C2D"/>
    <w:rsid w:val="005470CE"/>
    <w:rsid w:val="00547CF6"/>
    <w:rsid w:val="00550402"/>
    <w:rsid w:val="005507A0"/>
    <w:rsid w:val="00550889"/>
    <w:rsid w:val="005523B2"/>
    <w:rsid w:val="00552863"/>
    <w:rsid w:val="00553810"/>
    <w:rsid w:val="00553E92"/>
    <w:rsid w:val="00553F51"/>
    <w:rsid w:val="00554479"/>
    <w:rsid w:val="005549E0"/>
    <w:rsid w:val="005553F7"/>
    <w:rsid w:val="00555BDA"/>
    <w:rsid w:val="00555BF7"/>
    <w:rsid w:val="00555C1F"/>
    <w:rsid w:val="005568F4"/>
    <w:rsid w:val="0055731E"/>
    <w:rsid w:val="005575CB"/>
    <w:rsid w:val="00557B4B"/>
    <w:rsid w:val="005602E8"/>
    <w:rsid w:val="005622DA"/>
    <w:rsid w:val="0056280A"/>
    <w:rsid w:val="00562878"/>
    <w:rsid w:val="005638FC"/>
    <w:rsid w:val="005641DA"/>
    <w:rsid w:val="00564656"/>
    <w:rsid w:val="0056471C"/>
    <w:rsid w:val="00564B80"/>
    <w:rsid w:val="00565239"/>
    <w:rsid w:val="005654AC"/>
    <w:rsid w:val="005657BF"/>
    <w:rsid w:val="00565F2C"/>
    <w:rsid w:val="00566C13"/>
    <w:rsid w:val="00566DA7"/>
    <w:rsid w:val="00566EDF"/>
    <w:rsid w:val="00566F04"/>
    <w:rsid w:val="00567653"/>
    <w:rsid w:val="005706D6"/>
    <w:rsid w:val="0057093F"/>
    <w:rsid w:val="00570992"/>
    <w:rsid w:val="00570CEB"/>
    <w:rsid w:val="005710BD"/>
    <w:rsid w:val="00571121"/>
    <w:rsid w:val="0057114E"/>
    <w:rsid w:val="00571610"/>
    <w:rsid w:val="0057172C"/>
    <w:rsid w:val="0057199B"/>
    <w:rsid w:val="00571AF5"/>
    <w:rsid w:val="00571B90"/>
    <w:rsid w:val="005725CC"/>
    <w:rsid w:val="005728B5"/>
    <w:rsid w:val="00572D89"/>
    <w:rsid w:val="005731B7"/>
    <w:rsid w:val="00573227"/>
    <w:rsid w:val="00573267"/>
    <w:rsid w:val="005736B7"/>
    <w:rsid w:val="005739ED"/>
    <w:rsid w:val="00573EB9"/>
    <w:rsid w:val="0057437F"/>
    <w:rsid w:val="005748BE"/>
    <w:rsid w:val="0057515B"/>
    <w:rsid w:val="0057541C"/>
    <w:rsid w:val="00575570"/>
    <w:rsid w:val="00576199"/>
    <w:rsid w:val="0057628A"/>
    <w:rsid w:val="00576C8B"/>
    <w:rsid w:val="00576FA7"/>
    <w:rsid w:val="005770EC"/>
    <w:rsid w:val="00580B59"/>
    <w:rsid w:val="00580D05"/>
    <w:rsid w:val="00581D53"/>
    <w:rsid w:val="00583054"/>
    <w:rsid w:val="005839E5"/>
    <w:rsid w:val="00583E0F"/>
    <w:rsid w:val="00584D27"/>
    <w:rsid w:val="00585059"/>
    <w:rsid w:val="005854FA"/>
    <w:rsid w:val="0058554B"/>
    <w:rsid w:val="0058559E"/>
    <w:rsid w:val="0058580A"/>
    <w:rsid w:val="005860DF"/>
    <w:rsid w:val="00586BCC"/>
    <w:rsid w:val="00587087"/>
    <w:rsid w:val="0058772D"/>
    <w:rsid w:val="00587A17"/>
    <w:rsid w:val="005904D6"/>
    <w:rsid w:val="005909D9"/>
    <w:rsid w:val="00590A2D"/>
    <w:rsid w:val="005915C5"/>
    <w:rsid w:val="00591F3D"/>
    <w:rsid w:val="00592836"/>
    <w:rsid w:val="00592C2E"/>
    <w:rsid w:val="00592E94"/>
    <w:rsid w:val="00592EA8"/>
    <w:rsid w:val="0059337F"/>
    <w:rsid w:val="00593438"/>
    <w:rsid w:val="00593A1D"/>
    <w:rsid w:val="005941F6"/>
    <w:rsid w:val="00594AFA"/>
    <w:rsid w:val="00595195"/>
    <w:rsid w:val="00595F09"/>
    <w:rsid w:val="00595FEF"/>
    <w:rsid w:val="0059619D"/>
    <w:rsid w:val="005966D2"/>
    <w:rsid w:val="00596FF8"/>
    <w:rsid w:val="00597B6F"/>
    <w:rsid w:val="00597E8B"/>
    <w:rsid w:val="005A050F"/>
    <w:rsid w:val="005A0C3A"/>
    <w:rsid w:val="005A16B9"/>
    <w:rsid w:val="005A2311"/>
    <w:rsid w:val="005A2BDE"/>
    <w:rsid w:val="005A2C7A"/>
    <w:rsid w:val="005A2DA3"/>
    <w:rsid w:val="005A3361"/>
    <w:rsid w:val="005A3603"/>
    <w:rsid w:val="005A3AA8"/>
    <w:rsid w:val="005A3BBF"/>
    <w:rsid w:val="005A4218"/>
    <w:rsid w:val="005A4BDF"/>
    <w:rsid w:val="005A5489"/>
    <w:rsid w:val="005A574E"/>
    <w:rsid w:val="005A6B31"/>
    <w:rsid w:val="005A6EB4"/>
    <w:rsid w:val="005A7ACA"/>
    <w:rsid w:val="005A7B2E"/>
    <w:rsid w:val="005B06A2"/>
    <w:rsid w:val="005B0C39"/>
    <w:rsid w:val="005B1766"/>
    <w:rsid w:val="005B2364"/>
    <w:rsid w:val="005B2691"/>
    <w:rsid w:val="005B2828"/>
    <w:rsid w:val="005B29D2"/>
    <w:rsid w:val="005B354B"/>
    <w:rsid w:val="005B3BA8"/>
    <w:rsid w:val="005B3C00"/>
    <w:rsid w:val="005B3FC5"/>
    <w:rsid w:val="005B409F"/>
    <w:rsid w:val="005B45E4"/>
    <w:rsid w:val="005B464D"/>
    <w:rsid w:val="005B4A21"/>
    <w:rsid w:val="005B548A"/>
    <w:rsid w:val="005B5A4B"/>
    <w:rsid w:val="005B5F05"/>
    <w:rsid w:val="005B65B4"/>
    <w:rsid w:val="005B65D4"/>
    <w:rsid w:val="005B665B"/>
    <w:rsid w:val="005B73F1"/>
    <w:rsid w:val="005B7FAF"/>
    <w:rsid w:val="005C08AF"/>
    <w:rsid w:val="005C0A61"/>
    <w:rsid w:val="005C0B6A"/>
    <w:rsid w:val="005C176A"/>
    <w:rsid w:val="005C1952"/>
    <w:rsid w:val="005C2646"/>
    <w:rsid w:val="005C272A"/>
    <w:rsid w:val="005C2AD5"/>
    <w:rsid w:val="005C2C36"/>
    <w:rsid w:val="005C41FF"/>
    <w:rsid w:val="005C45AB"/>
    <w:rsid w:val="005C4CB1"/>
    <w:rsid w:val="005C4CBF"/>
    <w:rsid w:val="005C4FEB"/>
    <w:rsid w:val="005C5217"/>
    <w:rsid w:val="005C546E"/>
    <w:rsid w:val="005C58ED"/>
    <w:rsid w:val="005C5988"/>
    <w:rsid w:val="005C5D38"/>
    <w:rsid w:val="005C7444"/>
    <w:rsid w:val="005D017F"/>
    <w:rsid w:val="005D037E"/>
    <w:rsid w:val="005D08D5"/>
    <w:rsid w:val="005D09EA"/>
    <w:rsid w:val="005D0DAF"/>
    <w:rsid w:val="005D1466"/>
    <w:rsid w:val="005D1555"/>
    <w:rsid w:val="005D205C"/>
    <w:rsid w:val="005D224E"/>
    <w:rsid w:val="005D22DB"/>
    <w:rsid w:val="005D2F95"/>
    <w:rsid w:val="005D3DAD"/>
    <w:rsid w:val="005D4162"/>
    <w:rsid w:val="005D4C7B"/>
    <w:rsid w:val="005D56AB"/>
    <w:rsid w:val="005D5B65"/>
    <w:rsid w:val="005D5E25"/>
    <w:rsid w:val="005D5ED9"/>
    <w:rsid w:val="005D634E"/>
    <w:rsid w:val="005D6ACB"/>
    <w:rsid w:val="005D6C10"/>
    <w:rsid w:val="005D770B"/>
    <w:rsid w:val="005D777F"/>
    <w:rsid w:val="005E0780"/>
    <w:rsid w:val="005E0AC6"/>
    <w:rsid w:val="005E0C48"/>
    <w:rsid w:val="005E1E0A"/>
    <w:rsid w:val="005E22D2"/>
    <w:rsid w:val="005E22F8"/>
    <w:rsid w:val="005E271F"/>
    <w:rsid w:val="005E29B1"/>
    <w:rsid w:val="005E2F07"/>
    <w:rsid w:val="005E30B0"/>
    <w:rsid w:val="005E3E3E"/>
    <w:rsid w:val="005E3F3A"/>
    <w:rsid w:val="005E424F"/>
    <w:rsid w:val="005E43BF"/>
    <w:rsid w:val="005E4948"/>
    <w:rsid w:val="005E4B5F"/>
    <w:rsid w:val="005E522C"/>
    <w:rsid w:val="005E611A"/>
    <w:rsid w:val="005E655B"/>
    <w:rsid w:val="005E69B6"/>
    <w:rsid w:val="005E6CA5"/>
    <w:rsid w:val="005F0567"/>
    <w:rsid w:val="005F071F"/>
    <w:rsid w:val="005F07A0"/>
    <w:rsid w:val="005F0B38"/>
    <w:rsid w:val="005F1A05"/>
    <w:rsid w:val="005F23CD"/>
    <w:rsid w:val="005F27DB"/>
    <w:rsid w:val="005F2866"/>
    <w:rsid w:val="005F2C7C"/>
    <w:rsid w:val="005F2D3D"/>
    <w:rsid w:val="005F36EA"/>
    <w:rsid w:val="005F439C"/>
    <w:rsid w:val="005F51B7"/>
    <w:rsid w:val="005F6A64"/>
    <w:rsid w:val="005F780F"/>
    <w:rsid w:val="005F7C6A"/>
    <w:rsid w:val="00600553"/>
    <w:rsid w:val="0060171E"/>
    <w:rsid w:val="00602310"/>
    <w:rsid w:val="00602438"/>
    <w:rsid w:val="00603112"/>
    <w:rsid w:val="006037AA"/>
    <w:rsid w:val="0060389E"/>
    <w:rsid w:val="00603EB4"/>
    <w:rsid w:val="006041A0"/>
    <w:rsid w:val="006046A4"/>
    <w:rsid w:val="00604DB2"/>
    <w:rsid w:val="006050F9"/>
    <w:rsid w:val="0060567E"/>
    <w:rsid w:val="00605F7D"/>
    <w:rsid w:val="006060C7"/>
    <w:rsid w:val="00606237"/>
    <w:rsid w:val="006063FC"/>
    <w:rsid w:val="0060757E"/>
    <w:rsid w:val="00607B71"/>
    <w:rsid w:val="00607F12"/>
    <w:rsid w:val="00610401"/>
    <w:rsid w:val="00610540"/>
    <w:rsid w:val="00610658"/>
    <w:rsid w:val="00610C2B"/>
    <w:rsid w:val="0061149C"/>
    <w:rsid w:val="00611EE8"/>
    <w:rsid w:val="00611F8B"/>
    <w:rsid w:val="006127FA"/>
    <w:rsid w:val="00612C3D"/>
    <w:rsid w:val="00612D01"/>
    <w:rsid w:val="00612E9D"/>
    <w:rsid w:val="00612ED4"/>
    <w:rsid w:val="00613238"/>
    <w:rsid w:val="00613741"/>
    <w:rsid w:val="00613916"/>
    <w:rsid w:val="00613A37"/>
    <w:rsid w:val="00613ACB"/>
    <w:rsid w:val="00613D1B"/>
    <w:rsid w:val="006142EA"/>
    <w:rsid w:val="00615FEF"/>
    <w:rsid w:val="006165E2"/>
    <w:rsid w:val="00616D26"/>
    <w:rsid w:val="00617729"/>
    <w:rsid w:val="0061792D"/>
    <w:rsid w:val="006202B4"/>
    <w:rsid w:val="00620CA5"/>
    <w:rsid w:val="00622E96"/>
    <w:rsid w:val="00622EF1"/>
    <w:rsid w:val="00623948"/>
    <w:rsid w:val="006242CD"/>
    <w:rsid w:val="00624462"/>
    <w:rsid w:val="00624833"/>
    <w:rsid w:val="00624DB9"/>
    <w:rsid w:val="0062524A"/>
    <w:rsid w:val="0062534E"/>
    <w:rsid w:val="00625DEC"/>
    <w:rsid w:val="00625E75"/>
    <w:rsid w:val="0062672F"/>
    <w:rsid w:val="00630867"/>
    <w:rsid w:val="00630997"/>
    <w:rsid w:val="00630EAE"/>
    <w:rsid w:val="00630FA8"/>
    <w:rsid w:val="00630FD6"/>
    <w:rsid w:val="00631C07"/>
    <w:rsid w:val="00631C96"/>
    <w:rsid w:val="00631E56"/>
    <w:rsid w:val="00632102"/>
    <w:rsid w:val="00632352"/>
    <w:rsid w:val="0063235B"/>
    <w:rsid w:val="00632386"/>
    <w:rsid w:val="00633063"/>
    <w:rsid w:val="00633905"/>
    <w:rsid w:val="00633B67"/>
    <w:rsid w:val="006348B9"/>
    <w:rsid w:val="00634B96"/>
    <w:rsid w:val="006354C5"/>
    <w:rsid w:val="006355FF"/>
    <w:rsid w:val="006358B9"/>
    <w:rsid w:val="00635D5E"/>
    <w:rsid w:val="00635DD1"/>
    <w:rsid w:val="0063657E"/>
    <w:rsid w:val="006366E9"/>
    <w:rsid w:val="00636A27"/>
    <w:rsid w:val="00636E00"/>
    <w:rsid w:val="00637390"/>
    <w:rsid w:val="00637666"/>
    <w:rsid w:val="006376D4"/>
    <w:rsid w:val="006407E9"/>
    <w:rsid w:val="00641333"/>
    <w:rsid w:val="00641595"/>
    <w:rsid w:val="00641A0D"/>
    <w:rsid w:val="00641EEC"/>
    <w:rsid w:val="0064273D"/>
    <w:rsid w:val="00642C06"/>
    <w:rsid w:val="0064319F"/>
    <w:rsid w:val="00643D1F"/>
    <w:rsid w:val="00644C8C"/>
    <w:rsid w:val="00645438"/>
    <w:rsid w:val="00645A31"/>
    <w:rsid w:val="006462CA"/>
    <w:rsid w:val="00646772"/>
    <w:rsid w:val="00646972"/>
    <w:rsid w:val="00646BB2"/>
    <w:rsid w:val="00646EB4"/>
    <w:rsid w:val="00647C0D"/>
    <w:rsid w:val="00650254"/>
    <w:rsid w:val="006503C8"/>
    <w:rsid w:val="00650733"/>
    <w:rsid w:val="006507C5"/>
    <w:rsid w:val="0065129E"/>
    <w:rsid w:val="00651469"/>
    <w:rsid w:val="00651638"/>
    <w:rsid w:val="006519F7"/>
    <w:rsid w:val="0065274E"/>
    <w:rsid w:val="00652A6F"/>
    <w:rsid w:val="00652FE7"/>
    <w:rsid w:val="006530FE"/>
    <w:rsid w:val="00653E48"/>
    <w:rsid w:val="00654D12"/>
    <w:rsid w:val="00655394"/>
    <w:rsid w:val="006558B4"/>
    <w:rsid w:val="00656507"/>
    <w:rsid w:val="00657D47"/>
    <w:rsid w:val="00660972"/>
    <w:rsid w:val="00660A99"/>
    <w:rsid w:val="006617B5"/>
    <w:rsid w:val="00661EB0"/>
    <w:rsid w:val="00662DA3"/>
    <w:rsid w:val="00664084"/>
    <w:rsid w:val="00664C3A"/>
    <w:rsid w:val="00665580"/>
    <w:rsid w:val="0066586C"/>
    <w:rsid w:val="00665B98"/>
    <w:rsid w:val="00667375"/>
    <w:rsid w:val="00667652"/>
    <w:rsid w:val="00667692"/>
    <w:rsid w:val="00667A61"/>
    <w:rsid w:val="00670799"/>
    <w:rsid w:val="00670C66"/>
    <w:rsid w:val="00671336"/>
    <w:rsid w:val="006716DA"/>
    <w:rsid w:val="00671A97"/>
    <w:rsid w:val="00671BE5"/>
    <w:rsid w:val="00672349"/>
    <w:rsid w:val="0067267E"/>
    <w:rsid w:val="0067272E"/>
    <w:rsid w:val="0067398F"/>
    <w:rsid w:val="00673ACF"/>
    <w:rsid w:val="006741EC"/>
    <w:rsid w:val="00674256"/>
    <w:rsid w:val="00674CF0"/>
    <w:rsid w:val="00674F82"/>
    <w:rsid w:val="006752B7"/>
    <w:rsid w:val="006758E3"/>
    <w:rsid w:val="006759D5"/>
    <w:rsid w:val="00675A28"/>
    <w:rsid w:val="006761B6"/>
    <w:rsid w:val="00676340"/>
    <w:rsid w:val="00676715"/>
    <w:rsid w:val="00676CDF"/>
    <w:rsid w:val="00677CD7"/>
    <w:rsid w:val="006802BD"/>
    <w:rsid w:val="00681061"/>
    <w:rsid w:val="006818CA"/>
    <w:rsid w:val="006818DA"/>
    <w:rsid w:val="0068198D"/>
    <w:rsid w:val="00681B90"/>
    <w:rsid w:val="00681E5A"/>
    <w:rsid w:val="00682197"/>
    <w:rsid w:val="00683150"/>
    <w:rsid w:val="006840D8"/>
    <w:rsid w:val="006841FA"/>
    <w:rsid w:val="006852E7"/>
    <w:rsid w:val="0068545E"/>
    <w:rsid w:val="00686310"/>
    <w:rsid w:val="00686700"/>
    <w:rsid w:val="00686A32"/>
    <w:rsid w:val="00686CB8"/>
    <w:rsid w:val="00686F70"/>
    <w:rsid w:val="00687749"/>
    <w:rsid w:val="0069030E"/>
    <w:rsid w:val="00690449"/>
    <w:rsid w:val="00690591"/>
    <w:rsid w:val="00690A0E"/>
    <w:rsid w:val="00690B16"/>
    <w:rsid w:val="00690DE0"/>
    <w:rsid w:val="006917CF"/>
    <w:rsid w:val="00692ECD"/>
    <w:rsid w:val="006941DE"/>
    <w:rsid w:val="00694201"/>
    <w:rsid w:val="0069456E"/>
    <w:rsid w:val="00694B40"/>
    <w:rsid w:val="00695531"/>
    <w:rsid w:val="0069567F"/>
    <w:rsid w:val="00695935"/>
    <w:rsid w:val="006967D1"/>
    <w:rsid w:val="00696B12"/>
    <w:rsid w:val="00696C79"/>
    <w:rsid w:val="00697648"/>
    <w:rsid w:val="006977EC"/>
    <w:rsid w:val="00697AB7"/>
    <w:rsid w:val="006A0495"/>
    <w:rsid w:val="006A06C9"/>
    <w:rsid w:val="006A0877"/>
    <w:rsid w:val="006A0A27"/>
    <w:rsid w:val="006A14A3"/>
    <w:rsid w:val="006A1594"/>
    <w:rsid w:val="006A1CAA"/>
    <w:rsid w:val="006A1DE9"/>
    <w:rsid w:val="006A2371"/>
    <w:rsid w:val="006A2B12"/>
    <w:rsid w:val="006A3E5D"/>
    <w:rsid w:val="006A3EFA"/>
    <w:rsid w:val="006A46BC"/>
    <w:rsid w:val="006A4BFC"/>
    <w:rsid w:val="006A596D"/>
    <w:rsid w:val="006A59BA"/>
    <w:rsid w:val="006A5A8C"/>
    <w:rsid w:val="006A67CC"/>
    <w:rsid w:val="006A6B6A"/>
    <w:rsid w:val="006A7334"/>
    <w:rsid w:val="006A7588"/>
    <w:rsid w:val="006A785A"/>
    <w:rsid w:val="006A79C4"/>
    <w:rsid w:val="006A7CEB"/>
    <w:rsid w:val="006A7D3C"/>
    <w:rsid w:val="006B14DE"/>
    <w:rsid w:val="006B1DD4"/>
    <w:rsid w:val="006B25D5"/>
    <w:rsid w:val="006B3AA3"/>
    <w:rsid w:val="006B4393"/>
    <w:rsid w:val="006B46D0"/>
    <w:rsid w:val="006B7330"/>
    <w:rsid w:val="006B7917"/>
    <w:rsid w:val="006C0847"/>
    <w:rsid w:val="006C08C0"/>
    <w:rsid w:val="006C110A"/>
    <w:rsid w:val="006C1144"/>
    <w:rsid w:val="006C19C5"/>
    <w:rsid w:val="006C1CBA"/>
    <w:rsid w:val="006C2841"/>
    <w:rsid w:val="006C29F5"/>
    <w:rsid w:val="006C4211"/>
    <w:rsid w:val="006C4740"/>
    <w:rsid w:val="006C53A9"/>
    <w:rsid w:val="006C5BDA"/>
    <w:rsid w:val="006C5D8C"/>
    <w:rsid w:val="006C63B9"/>
    <w:rsid w:val="006C70CB"/>
    <w:rsid w:val="006D0591"/>
    <w:rsid w:val="006D0614"/>
    <w:rsid w:val="006D073C"/>
    <w:rsid w:val="006D09EA"/>
    <w:rsid w:val="006D1534"/>
    <w:rsid w:val="006D1E04"/>
    <w:rsid w:val="006D2F14"/>
    <w:rsid w:val="006D383A"/>
    <w:rsid w:val="006D4496"/>
    <w:rsid w:val="006D4B3D"/>
    <w:rsid w:val="006D5887"/>
    <w:rsid w:val="006D75F7"/>
    <w:rsid w:val="006E0056"/>
    <w:rsid w:val="006E0063"/>
    <w:rsid w:val="006E0453"/>
    <w:rsid w:val="006E07A4"/>
    <w:rsid w:val="006E0BE3"/>
    <w:rsid w:val="006E1099"/>
    <w:rsid w:val="006E16AF"/>
    <w:rsid w:val="006E2729"/>
    <w:rsid w:val="006E2AC1"/>
    <w:rsid w:val="006E2B78"/>
    <w:rsid w:val="006E357B"/>
    <w:rsid w:val="006E3BAB"/>
    <w:rsid w:val="006E3FE4"/>
    <w:rsid w:val="006E46BE"/>
    <w:rsid w:val="006E480B"/>
    <w:rsid w:val="006E5052"/>
    <w:rsid w:val="006E57BB"/>
    <w:rsid w:val="006E5A77"/>
    <w:rsid w:val="006E6917"/>
    <w:rsid w:val="006E7851"/>
    <w:rsid w:val="006E7884"/>
    <w:rsid w:val="006E7F8D"/>
    <w:rsid w:val="006F0526"/>
    <w:rsid w:val="006F145E"/>
    <w:rsid w:val="006F22A5"/>
    <w:rsid w:val="006F24D8"/>
    <w:rsid w:val="006F2725"/>
    <w:rsid w:val="006F2CEC"/>
    <w:rsid w:val="006F3202"/>
    <w:rsid w:val="006F3365"/>
    <w:rsid w:val="006F3475"/>
    <w:rsid w:val="006F3678"/>
    <w:rsid w:val="006F38A9"/>
    <w:rsid w:val="006F38F4"/>
    <w:rsid w:val="006F3FD6"/>
    <w:rsid w:val="006F40CE"/>
    <w:rsid w:val="006F5D84"/>
    <w:rsid w:val="006F5EFE"/>
    <w:rsid w:val="006F6021"/>
    <w:rsid w:val="006F6891"/>
    <w:rsid w:val="006F6BE6"/>
    <w:rsid w:val="006F7000"/>
    <w:rsid w:val="006F7027"/>
    <w:rsid w:val="006F7343"/>
    <w:rsid w:val="006F7AA1"/>
    <w:rsid w:val="006F7BEC"/>
    <w:rsid w:val="006F7FED"/>
    <w:rsid w:val="0070015F"/>
    <w:rsid w:val="007001DA"/>
    <w:rsid w:val="007005D7"/>
    <w:rsid w:val="00700C07"/>
    <w:rsid w:val="00700E3D"/>
    <w:rsid w:val="00701444"/>
    <w:rsid w:val="0070153A"/>
    <w:rsid w:val="0070156E"/>
    <w:rsid w:val="007018DD"/>
    <w:rsid w:val="00701DE3"/>
    <w:rsid w:val="00702037"/>
    <w:rsid w:val="00702607"/>
    <w:rsid w:val="00702896"/>
    <w:rsid w:val="00702E8F"/>
    <w:rsid w:val="007030EA"/>
    <w:rsid w:val="00703D02"/>
    <w:rsid w:val="00704716"/>
    <w:rsid w:val="007048D2"/>
    <w:rsid w:val="00704E77"/>
    <w:rsid w:val="00705207"/>
    <w:rsid w:val="007052DA"/>
    <w:rsid w:val="007057FF"/>
    <w:rsid w:val="0070605F"/>
    <w:rsid w:val="00706599"/>
    <w:rsid w:val="007065FD"/>
    <w:rsid w:val="007069A8"/>
    <w:rsid w:val="00706AF0"/>
    <w:rsid w:val="00706B92"/>
    <w:rsid w:val="00706BF1"/>
    <w:rsid w:val="00706D22"/>
    <w:rsid w:val="007074AF"/>
    <w:rsid w:val="0070775D"/>
    <w:rsid w:val="00707919"/>
    <w:rsid w:val="00707CA3"/>
    <w:rsid w:val="007108EF"/>
    <w:rsid w:val="00711497"/>
    <w:rsid w:val="00712449"/>
    <w:rsid w:val="007124EB"/>
    <w:rsid w:val="0071263F"/>
    <w:rsid w:val="0071334B"/>
    <w:rsid w:val="00713B2F"/>
    <w:rsid w:val="0071444A"/>
    <w:rsid w:val="007145A7"/>
    <w:rsid w:val="007147DC"/>
    <w:rsid w:val="0071488C"/>
    <w:rsid w:val="00715272"/>
    <w:rsid w:val="007155FD"/>
    <w:rsid w:val="00715FC2"/>
    <w:rsid w:val="007161F9"/>
    <w:rsid w:val="00716913"/>
    <w:rsid w:val="007169CF"/>
    <w:rsid w:val="00716FE6"/>
    <w:rsid w:val="007172C7"/>
    <w:rsid w:val="007174CD"/>
    <w:rsid w:val="00717506"/>
    <w:rsid w:val="00717932"/>
    <w:rsid w:val="00717DA8"/>
    <w:rsid w:val="00720130"/>
    <w:rsid w:val="0072041A"/>
    <w:rsid w:val="00720BDC"/>
    <w:rsid w:val="00720DE6"/>
    <w:rsid w:val="007210B6"/>
    <w:rsid w:val="00721266"/>
    <w:rsid w:val="00721C70"/>
    <w:rsid w:val="007223B5"/>
    <w:rsid w:val="0072268D"/>
    <w:rsid w:val="00722828"/>
    <w:rsid w:val="0072292D"/>
    <w:rsid w:val="00722F4A"/>
    <w:rsid w:val="007232B7"/>
    <w:rsid w:val="00723389"/>
    <w:rsid w:val="00723B95"/>
    <w:rsid w:val="00724231"/>
    <w:rsid w:val="007249A5"/>
    <w:rsid w:val="00724E5F"/>
    <w:rsid w:val="00725F0A"/>
    <w:rsid w:val="00726555"/>
    <w:rsid w:val="007273C4"/>
    <w:rsid w:val="007301A4"/>
    <w:rsid w:val="00730279"/>
    <w:rsid w:val="007303AE"/>
    <w:rsid w:val="007305C3"/>
    <w:rsid w:val="00731139"/>
    <w:rsid w:val="007311C7"/>
    <w:rsid w:val="00731277"/>
    <w:rsid w:val="00732281"/>
    <w:rsid w:val="007323DB"/>
    <w:rsid w:val="007325D2"/>
    <w:rsid w:val="00732FC9"/>
    <w:rsid w:val="00733E92"/>
    <w:rsid w:val="007342D6"/>
    <w:rsid w:val="00734300"/>
    <w:rsid w:val="007344F9"/>
    <w:rsid w:val="00734EF0"/>
    <w:rsid w:val="00735252"/>
    <w:rsid w:val="007364A8"/>
    <w:rsid w:val="00736511"/>
    <w:rsid w:val="00736699"/>
    <w:rsid w:val="007366F5"/>
    <w:rsid w:val="00736816"/>
    <w:rsid w:val="007369BC"/>
    <w:rsid w:val="00736E65"/>
    <w:rsid w:val="00736F7C"/>
    <w:rsid w:val="00737350"/>
    <w:rsid w:val="007405DD"/>
    <w:rsid w:val="0074090A"/>
    <w:rsid w:val="00740AA6"/>
    <w:rsid w:val="00740EC1"/>
    <w:rsid w:val="00741086"/>
    <w:rsid w:val="007412D7"/>
    <w:rsid w:val="0074171E"/>
    <w:rsid w:val="00741FCB"/>
    <w:rsid w:val="007420C8"/>
    <w:rsid w:val="007429A5"/>
    <w:rsid w:val="007435AC"/>
    <w:rsid w:val="00744345"/>
    <w:rsid w:val="0074510B"/>
    <w:rsid w:val="007451E9"/>
    <w:rsid w:val="00745250"/>
    <w:rsid w:val="00745572"/>
    <w:rsid w:val="00745BCC"/>
    <w:rsid w:val="00745D48"/>
    <w:rsid w:val="00746339"/>
    <w:rsid w:val="007465AA"/>
    <w:rsid w:val="00746E32"/>
    <w:rsid w:val="00747063"/>
    <w:rsid w:val="00747406"/>
    <w:rsid w:val="00747CB7"/>
    <w:rsid w:val="0075006F"/>
    <w:rsid w:val="00750589"/>
    <w:rsid w:val="00750A1A"/>
    <w:rsid w:val="00751386"/>
    <w:rsid w:val="00751ECF"/>
    <w:rsid w:val="00752235"/>
    <w:rsid w:val="00752636"/>
    <w:rsid w:val="00752DA1"/>
    <w:rsid w:val="00753CD2"/>
    <w:rsid w:val="00753D4D"/>
    <w:rsid w:val="007549FD"/>
    <w:rsid w:val="00755936"/>
    <w:rsid w:val="00755D46"/>
    <w:rsid w:val="00756D0F"/>
    <w:rsid w:val="00756F0C"/>
    <w:rsid w:val="00757479"/>
    <w:rsid w:val="007578A9"/>
    <w:rsid w:val="00757A1D"/>
    <w:rsid w:val="00757A31"/>
    <w:rsid w:val="00757DC5"/>
    <w:rsid w:val="00760409"/>
    <w:rsid w:val="00760CC3"/>
    <w:rsid w:val="00760FDF"/>
    <w:rsid w:val="007611C8"/>
    <w:rsid w:val="00761683"/>
    <w:rsid w:val="00761EBF"/>
    <w:rsid w:val="0076209F"/>
    <w:rsid w:val="0076224F"/>
    <w:rsid w:val="007623C2"/>
    <w:rsid w:val="00762BBF"/>
    <w:rsid w:val="00763762"/>
    <w:rsid w:val="00764B57"/>
    <w:rsid w:val="00764BFA"/>
    <w:rsid w:val="00764E08"/>
    <w:rsid w:val="00765245"/>
    <w:rsid w:val="007652C3"/>
    <w:rsid w:val="00765675"/>
    <w:rsid w:val="00765944"/>
    <w:rsid w:val="00766650"/>
    <w:rsid w:val="00766A09"/>
    <w:rsid w:val="007675A7"/>
    <w:rsid w:val="00767606"/>
    <w:rsid w:val="00767A10"/>
    <w:rsid w:val="00771107"/>
    <w:rsid w:val="00771BE7"/>
    <w:rsid w:val="00773BA7"/>
    <w:rsid w:val="0077447B"/>
    <w:rsid w:val="00774676"/>
    <w:rsid w:val="00774F05"/>
    <w:rsid w:val="00775FDB"/>
    <w:rsid w:val="00776116"/>
    <w:rsid w:val="00776217"/>
    <w:rsid w:val="0077677F"/>
    <w:rsid w:val="0077681F"/>
    <w:rsid w:val="00776AE3"/>
    <w:rsid w:val="007771FF"/>
    <w:rsid w:val="007774C7"/>
    <w:rsid w:val="00777F52"/>
    <w:rsid w:val="007800AD"/>
    <w:rsid w:val="00780709"/>
    <w:rsid w:val="00780D0A"/>
    <w:rsid w:val="00781C20"/>
    <w:rsid w:val="00782186"/>
    <w:rsid w:val="00782BE6"/>
    <w:rsid w:val="00782F38"/>
    <w:rsid w:val="00784262"/>
    <w:rsid w:val="007853A6"/>
    <w:rsid w:val="00785AE9"/>
    <w:rsid w:val="007864D3"/>
    <w:rsid w:val="00787CBB"/>
    <w:rsid w:val="00787FFE"/>
    <w:rsid w:val="00791799"/>
    <w:rsid w:val="00791862"/>
    <w:rsid w:val="007920E4"/>
    <w:rsid w:val="00792400"/>
    <w:rsid w:val="007936E1"/>
    <w:rsid w:val="00793A71"/>
    <w:rsid w:val="00794216"/>
    <w:rsid w:val="0079424A"/>
    <w:rsid w:val="0079433D"/>
    <w:rsid w:val="00794458"/>
    <w:rsid w:val="00794C1A"/>
    <w:rsid w:val="00795346"/>
    <w:rsid w:val="00795B05"/>
    <w:rsid w:val="00796363"/>
    <w:rsid w:val="007A0F73"/>
    <w:rsid w:val="007A0FEB"/>
    <w:rsid w:val="007A104A"/>
    <w:rsid w:val="007A1B87"/>
    <w:rsid w:val="007A2A0F"/>
    <w:rsid w:val="007A5403"/>
    <w:rsid w:val="007A576D"/>
    <w:rsid w:val="007A5D82"/>
    <w:rsid w:val="007A6A0E"/>
    <w:rsid w:val="007A72F3"/>
    <w:rsid w:val="007A7A15"/>
    <w:rsid w:val="007B09F0"/>
    <w:rsid w:val="007B10FC"/>
    <w:rsid w:val="007B157D"/>
    <w:rsid w:val="007B23FA"/>
    <w:rsid w:val="007B2600"/>
    <w:rsid w:val="007B26BE"/>
    <w:rsid w:val="007B2965"/>
    <w:rsid w:val="007B32A4"/>
    <w:rsid w:val="007B351D"/>
    <w:rsid w:val="007B3D5B"/>
    <w:rsid w:val="007B5592"/>
    <w:rsid w:val="007B5A89"/>
    <w:rsid w:val="007B5AA4"/>
    <w:rsid w:val="007B5B44"/>
    <w:rsid w:val="007B5E10"/>
    <w:rsid w:val="007B5F2A"/>
    <w:rsid w:val="007B66F2"/>
    <w:rsid w:val="007B6923"/>
    <w:rsid w:val="007B6980"/>
    <w:rsid w:val="007B79B2"/>
    <w:rsid w:val="007B7DFB"/>
    <w:rsid w:val="007C02F2"/>
    <w:rsid w:val="007C05C7"/>
    <w:rsid w:val="007C0678"/>
    <w:rsid w:val="007C14E2"/>
    <w:rsid w:val="007C1C19"/>
    <w:rsid w:val="007C1ECA"/>
    <w:rsid w:val="007C2C34"/>
    <w:rsid w:val="007C3391"/>
    <w:rsid w:val="007C377A"/>
    <w:rsid w:val="007C3A60"/>
    <w:rsid w:val="007C3E68"/>
    <w:rsid w:val="007C4199"/>
    <w:rsid w:val="007C45B2"/>
    <w:rsid w:val="007C4739"/>
    <w:rsid w:val="007C49C0"/>
    <w:rsid w:val="007C5041"/>
    <w:rsid w:val="007C67C3"/>
    <w:rsid w:val="007C6DE6"/>
    <w:rsid w:val="007C7006"/>
    <w:rsid w:val="007C73A1"/>
    <w:rsid w:val="007C7DD7"/>
    <w:rsid w:val="007D05F4"/>
    <w:rsid w:val="007D0F8E"/>
    <w:rsid w:val="007D117F"/>
    <w:rsid w:val="007D1CCD"/>
    <w:rsid w:val="007D1F11"/>
    <w:rsid w:val="007D2606"/>
    <w:rsid w:val="007D37D1"/>
    <w:rsid w:val="007D3F73"/>
    <w:rsid w:val="007D51EB"/>
    <w:rsid w:val="007D5A0B"/>
    <w:rsid w:val="007D5A4B"/>
    <w:rsid w:val="007D5AD8"/>
    <w:rsid w:val="007D6330"/>
    <w:rsid w:val="007D67A7"/>
    <w:rsid w:val="007D68C3"/>
    <w:rsid w:val="007D7874"/>
    <w:rsid w:val="007D79A2"/>
    <w:rsid w:val="007E00E5"/>
    <w:rsid w:val="007E027B"/>
    <w:rsid w:val="007E15C3"/>
    <w:rsid w:val="007E17E7"/>
    <w:rsid w:val="007E1A61"/>
    <w:rsid w:val="007E2A30"/>
    <w:rsid w:val="007E2D2A"/>
    <w:rsid w:val="007E2E8F"/>
    <w:rsid w:val="007E3457"/>
    <w:rsid w:val="007E40DE"/>
    <w:rsid w:val="007E481E"/>
    <w:rsid w:val="007E53E7"/>
    <w:rsid w:val="007E5499"/>
    <w:rsid w:val="007E64A0"/>
    <w:rsid w:val="007E685D"/>
    <w:rsid w:val="007E7253"/>
    <w:rsid w:val="007E766D"/>
    <w:rsid w:val="007E7C7C"/>
    <w:rsid w:val="007E7F0F"/>
    <w:rsid w:val="007F039B"/>
    <w:rsid w:val="007F0622"/>
    <w:rsid w:val="007F095C"/>
    <w:rsid w:val="007F1098"/>
    <w:rsid w:val="007F2336"/>
    <w:rsid w:val="007F2C2D"/>
    <w:rsid w:val="007F2E5F"/>
    <w:rsid w:val="007F3356"/>
    <w:rsid w:val="007F3F74"/>
    <w:rsid w:val="007F400E"/>
    <w:rsid w:val="007F415B"/>
    <w:rsid w:val="007F41E6"/>
    <w:rsid w:val="007F4892"/>
    <w:rsid w:val="007F51DE"/>
    <w:rsid w:val="007F6421"/>
    <w:rsid w:val="007F690B"/>
    <w:rsid w:val="007F6CD4"/>
    <w:rsid w:val="008002D7"/>
    <w:rsid w:val="00800406"/>
    <w:rsid w:val="00800418"/>
    <w:rsid w:val="0080064B"/>
    <w:rsid w:val="00800CEA"/>
    <w:rsid w:val="00802803"/>
    <w:rsid w:val="00803013"/>
    <w:rsid w:val="008035EC"/>
    <w:rsid w:val="00803B14"/>
    <w:rsid w:val="00803F86"/>
    <w:rsid w:val="00803FDE"/>
    <w:rsid w:val="00804D2B"/>
    <w:rsid w:val="00804E72"/>
    <w:rsid w:val="00805802"/>
    <w:rsid w:val="00806405"/>
    <w:rsid w:val="00806AB5"/>
    <w:rsid w:val="008109E8"/>
    <w:rsid w:val="00811255"/>
    <w:rsid w:val="008119E3"/>
    <w:rsid w:val="00811A96"/>
    <w:rsid w:val="00811E54"/>
    <w:rsid w:val="00812187"/>
    <w:rsid w:val="008123D0"/>
    <w:rsid w:val="00812A58"/>
    <w:rsid w:val="00812EA0"/>
    <w:rsid w:val="008140BB"/>
    <w:rsid w:val="00814E9B"/>
    <w:rsid w:val="00814FD3"/>
    <w:rsid w:val="008150E6"/>
    <w:rsid w:val="00815595"/>
    <w:rsid w:val="00815D17"/>
    <w:rsid w:val="008163F4"/>
    <w:rsid w:val="00816562"/>
    <w:rsid w:val="00817503"/>
    <w:rsid w:val="008175D6"/>
    <w:rsid w:val="008177C0"/>
    <w:rsid w:val="00817C84"/>
    <w:rsid w:val="00820B16"/>
    <w:rsid w:val="00820E61"/>
    <w:rsid w:val="0082124C"/>
    <w:rsid w:val="00821984"/>
    <w:rsid w:val="008222CC"/>
    <w:rsid w:val="00822537"/>
    <w:rsid w:val="008225B3"/>
    <w:rsid w:val="00822B26"/>
    <w:rsid w:val="00822DC5"/>
    <w:rsid w:val="00823AAD"/>
    <w:rsid w:val="0082422B"/>
    <w:rsid w:val="00824581"/>
    <w:rsid w:val="00824A4E"/>
    <w:rsid w:val="00824E9D"/>
    <w:rsid w:val="0082591D"/>
    <w:rsid w:val="00825F35"/>
    <w:rsid w:val="00826C66"/>
    <w:rsid w:val="008274A2"/>
    <w:rsid w:val="0082790E"/>
    <w:rsid w:val="008305AA"/>
    <w:rsid w:val="00830954"/>
    <w:rsid w:val="00830A25"/>
    <w:rsid w:val="00830FEB"/>
    <w:rsid w:val="0083111F"/>
    <w:rsid w:val="00831994"/>
    <w:rsid w:val="00832269"/>
    <w:rsid w:val="00832905"/>
    <w:rsid w:val="00833753"/>
    <w:rsid w:val="0083466E"/>
    <w:rsid w:val="008347EC"/>
    <w:rsid w:val="00834A1D"/>
    <w:rsid w:val="00834FCA"/>
    <w:rsid w:val="00836430"/>
    <w:rsid w:val="00836F31"/>
    <w:rsid w:val="0083740A"/>
    <w:rsid w:val="0083780A"/>
    <w:rsid w:val="00837DA3"/>
    <w:rsid w:val="008407E6"/>
    <w:rsid w:val="00840FFB"/>
    <w:rsid w:val="00842216"/>
    <w:rsid w:val="00843E81"/>
    <w:rsid w:val="00844638"/>
    <w:rsid w:val="00844648"/>
    <w:rsid w:val="008449D1"/>
    <w:rsid w:val="0084508D"/>
    <w:rsid w:val="00845B44"/>
    <w:rsid w:val="00845DE2"/>
    <w:rsid w:val="00846617"/>
    <w:rsid w:val="00846784"/>
    <w:rsid w:val="00850C16"/>
    <w:rsid w:val="00851030"/>
    <w:rsid w:val="008524C1"/>
    <w:rsid w:val="008534A6"/>
    <w:rsid w:val="008535F8"/>
    <w:rsid w:val="00854906"/>
    <w:rsid w:val="00854A44"/>
    <w:rsid w:val="00854AE6"/>
    <w:rsid w:val="00854B29"/>
    <w:rsid w:val="00854B9C"/>
    <w:rsid w:val="00854D55"/>
    <w:rsid w:val="00855067"/>
    <w:rsid w:val="008557B6"/>
    <w:rsid w:val="00855C12"/>
    <w:rsid w:val="00855E75"/>
    <w:rsid w:val="0085610C"/>
    <w:rsid w:val="00856404"/>
    <w:rsid w:val="00856500"/>
    <w:rsid w:val="008566F7"/>
    <w:rsid w:val="00857069"/>
    <w:rsid w:val="008571B8"/>
    <w:rsid w:val="0085759E"/>
    <w:rsid w:val="008576B3"/>
    <w:rsid w:val="00857C2F"/>
    <w:rsid w:val="008602DF"/>
    <w:rsid w:val="008605C0"/>
    <w:rsid w:val="00860A9A"/>
    <w:rsid w:val="00860BBB"/>
    <w:rsid w:val="00860BF2"/>
    <w:rsid w:val="00860FC6"/>
    <w:rsid w:val="00861D55"/>
    <w:rsid w:val="00861DAE"/>
    <w:rsid w:val="00862603"/>
    <w:rsid w:val="00863424"/>
    <w:rsid w:val="00863606"/>
    <w:rsid w:val="00863927"/>
    <w:rsid w:val="00863D3E"/>
    <w:rsid w:val="008646C1"/>
    <w:rsid w:val="00864DD5"/>
    <w:rsid w:val="00865709"/>
    <w:rsid w:val="00865E8F"/>
    <w:rsid w:val="00866E61"/>
    <w:rsid w:val="00867BE5"/>
    <w:rsid w:val="00867F4C"/>
    <w:rsid w:val="008704BB"/>
    <w:rsid w:val="00870C48"/>
    <w:rsid w:val="00871450"/>
    <w:rsid w:val="00871521"/>
    <w:rsid w:val="00871D61"/>
    <w:rsid w:val="00871E3F"/>
    <w:rsid w:val="00871EF7"/>
    <w:rsid w:val="008720AA"/>
    <w:rsid w:val="0087211D"/>
    <w:rsid w:val="0087230A"/>
    <w:rsid w:val="008735CF"/>
    <w:rsid w:val="008737C4"/>
    <w:rsid w:val="00873DBB"/>
    <w:rsid w:val="00874A41"/>
    <w:rsid w:val="0087516F"/>
    <w:rsid w:val="00875BA5"/>
    <w:rsid w:val="00875E8D"/>
    <w:rsid w:val="0087633F"/>
    <w:rsid w:val="0087692B"/>
    <w:rsid w:val="00876B81"/>
    <w:rsid w:val="00876EDF"/>
    <w:rsid w:val="00876FBB"/>
    <w:rsid w:val="0087706B"/>
    <w:rsid w:val="00877517"/>
    <w:rsid w:val="00877EDC"/>
    <w:rsid w:val="00877EF9"/>
    <w:rsid w:val="008805FA"/>
    <w:rsid w:val="008808C7"/>
    <w:rsid w:val="008810CF"/>
    <w:rsid w:val="008812AC"/>
    <w:rsid w:val="008813CE"/>
    <w:rsid w:val="008816AB"/>
    <w:rsid w:val="008824C1"/>
    <w:rsid w:val="00882AF4"/>
    <w:rsid w:val="00883609"/>
    <w:rsid w:val="0088421C"/>
    <w:rsid w:val="00884988"/>
    <w:rsid w:val="008849ED"/>
    <w:rsid w:val="00884F04"/>
    <w:rsid w:val="0088507E"/>
    <w:rsid w:val="00885175"/>
    <w:rsid w:val="0088519F"/>
    <w:rsid w:val="0088533E"/>
    <w:rsid w:val="008853DD"/>
    <w:rsid w:val="00885785"/>
    <w:rsid w:val="00885B7C"/>
    <w:rsid w:val="00885EF8"/>
    <w:rsid w:val="00887515"/>
    <w:rsid w:val="00887623"/>
    <w:rsid w:val="008879A9"/>
    <w:rsid w:val="00887BB3"/>
    <w:rsid w:val="00887E5D"/>
    <w:rsid w:val="008900A9"/>
    <w:rsid w:val="008901E6"/>
    <w:rsid w:val="008906FF"/>
    <w:rsid w:val="00890EFB"/>
    <w:rsid w:val="00891BFC"/>
    <w:rsid w:val="00892C70"/>
    <w:rsid w:val="008938C6"/>
    <w:rsid w:val="00893E78"/>
    <w:rsid w:val="008943B8"/>
    <w:rsid w:val="008948D5"/>
    <w:rsid w:val="0089539B"/>
    <w:rsid w:val="008956DB"/>
    <w:rsid w:val="0089570D"/>
    <w:rsid w:val="008958BC"/>
    <w:rsid w:val="0089631D"/>
    <w:rsid w:val="00897176"/>
    <w:rsid w:val="00897355"/>
    <w:rsid w:val="008979F7"/>
    <w:rsid w:val="008A18AC"/>
    <w:rsid w:val="008A242E"/>
    <w:rsid w:val="008A2C1E"/>
    <w:rsid w:val="008A2F48"/>
    <w:rsid w:val="008A38F9"/>
    <w:rsid w:val="008A39CA"/>
    <w:rsid w:val="008A3B46"/>
    <w:rsid w:val="008A3F95"/>
    <w:rsid w:val="008A4590"/>
    <w:rsid w:val="008A464B"/>
    <w:rsid w:val="008A4D8E"/>
    <w:rsid w:val="008A4E16"/>
    <w:rsid w:val="008A56FE"/>
    <w:rsid w:val="008A5AB7"/>
    <w:rsid w:val="008A6179"/>
    <w:rsid w:val="008A7621"/>
    <w:rsid w:val="008A7792"/>
    <w:rsid w:val="008A780B"/>
    <w:rsid w:val="008A7868"/>
    <w:rsid w:val="008A7A53"/>
    <w:rsid w:val="008A7F3D"/>
    <w:rsid w:val="008A7F4F"/>
    <w:rsid w:val="008B06F2"/>
    <w:rsid w:val="008B12B5"/>
    <w:rsid w:val="008B13A9"/>
    <w:rsid w:val="008B14E9"/>
    <w:rsid w:val="008B15B1"/>
    <w:rsid w:val="008B22B9"/>
    <w:rsid w:val="008B23AC"/>
    <w:rsid w:val="008B2849"/>
    <w:rsid w:val="008B38BF"/>
    <w:rsid w:val="008B3903"/>
    <w:rsid w:val="008B4070"/>
    <w:rsid w:val="008B4177"/>
    <w:rsid w:val="008B4822"/>
    <w:rsid w:val="008B5BB4"/>
    <w:rsid w:val="008B5E88"/>
    <w:rsid w:val="008B60B7"/>
    <w:rsid w:val="008B6946"/>
    <w:rsid w:val="008B72BF"/>
    <w:rsid w:val="008B74FE"/>
    <w:rsid w:val="008B77C5"/>
    <w:rsid w:val="008C0192"/>
    <w:rsid w:val="008C078B"/>
    <w:rsid w:val="008C07B3"/>
    <w:rsid w:val="008C0B68"/>
    <w:rsid w:val="008C1403"/>
    <w:rsid w:val="008C1602"/>
    <w:rsid w:val="008C1A88"/>
    <w:rsid w:val="008C20B5"/>
    <w:rsid w:val="008C211D"/>
    <w:rsid w:val="008C229C"/>
    <w:rsid w:val="008C23B5"/>
    <w:rsid w:val="008C2627"/>
    <w:rsid w:val="008C284A"/>
    <w:rsid w:val="008C2C75"/>
    <w:rsid w:val="008C3110"/>
    <w:rsid w:val="008C3185"/>
    <w:rsid w:val="008C3C70"/>
    <w:rsid w:val="008C3D86"/>
    <w:rsid w:val="008C413F"/>
    <w:rsid w:val="008C4B8E"/>
    <w:rsid w:val="008C5006"/>
    <w:rsid w:val="008C56E5"/>
    <w:rsid w:val="008C5D11"/>
    <w:rsid w:val="008C5FEC"/>
    <w:rsid w:val="008C69A8"/>
    <w:rsid w:val="008C6D3A"/>
    <w:rsid w:val="008C6EA5"/>
    <w:rsid w:val="008C764F"/>
    <w:rsid w:val="008D02A0"/>
    <w:rsid w:val="008D03B1"/>
    <w:rsid w:val="008D1BE9"/>
    <w:rsid w:val="008D23BF"/>
    <w:rsid w:val="008D285C"/>
    <w:rsid w:val="008D293E"/>
    <w:rsid w:val="008D3948"/>
    <w:rsid w:val="008D3F74"/>
    <w:rsid w:val="008D43F3"/>
    <w:rsid w:val="008D4AF2"/>
    <w:rsid w:val="008D4C0B"/>
    <w:rsid w:val="008D4D43"/>
    <w:rsid w:val="008D5650"/>
    <w:rsid w:val="008D6704"/>
    <w:rsid w:val="008D6960"/>
    <w:rsid w:val="008D6A38"/>
    <w:rsid w:val="008D71B1"/>
    <w:rsid w:val="008D7453"/>
    <w:rsid w:val="008D7AB3"/>
    <w:rsid w:val="008E01E4"/>
    <w:rsid w:val="008E0838"/>
    <w:rsid w:val="008E0BC8"/>
    <w:rsid w:val="008E10A5"/>
    <w:rsid w:val="008E1148"/>
    <w:rsid w:val="008E1650"/>
    <w:rsid w:val="008E18C6"/>
    <w:rsid w:val="008E211B"/>
    <w:rsid w:val="008E2AB7"/>
    <w:rsid w:val="008E2E69"/>
    <w:rsid w:val="008E2EE7"/>
    <w:rsid w:val="008E2FBF"/>
    <w:rsid w:val="008E2FEB"/>
    <w:rsid w:val="008E33D6"/>
    <w:rsid w:val="008E3E7B"/>
    <w:rsid w:val="008E4435"/>
    <w:rsid w:val="008E4B45"/>
    <w:rsid w:val="008E4D36"/>
    <w:rsid w:val="008E5122"/>
    <w:rsid w:val="008E5639"/>
    <w:rsid w:val="008E5672"/>
    <w:rsid w:val="008E5CE9"/>
    <w:rsid w:val="008E6E68"/>
    <w:rsid w:val="008E73CA"/>
    <w:rsid w:val="008E76BF"/>
    <w:rsid w:val="008F065C"/>
    <w:rsid w:val="008F0AD5"/>
    <w:rsid w:val="008F1E4F"/>
    <w:rsid w:val="008F24C8"/>
    <w:rsid w:val="008F267D"/>
    <w:rsid w:val="008F3287"/>
    <w:rsid w:val="008F38B1"/>
    <w:rsid w:val="008F3A10"/>
    <w:rsid w:val="008F3BAC"/>
    <w:rsid w:val="008F3E09"/>
    <w:rsid w:val="008F531E"/>
    <w:rsid w:val="008F53E9"/>
    <w:rsid w:val="008F575A"/>
    <w:rsid w:val="008F5D03"/>
    <w:rsid w:val="008F5DD4"/>
    <w:rsid w:val="008F7447"/>
    <w:rsid w:val="008F7E7B"/>
    <w:rsid w:val="009002D6"/>
    <w:rsid w:val="00900417"/>
    <w:rsid w:val="009006DA"/>
    <w:rsid w:val="00900E26"/>
    <w:rsid w:val="00901B80"/>
    <w:rsid w:val="00901E95"/>
    <w:rsid w:val="00901FB1"/>
    <w:rsid w:val="0090267D"/>
    <w:rsid w:val="0090284F"/>
    <w:rsid w:val="00902886"/>
    <w:rsid w:val="00903018"/>
    <w:rsid w:val="00903045"/>
    <w:rsid w:val="009034DC"/>
    <w:rsid w:val="0090385B"/>
    <w:rsid w:val="009038F2"/>
    <w:rsid w:val="00903BBA"/>
    <w:rsid w:val="00904612"/>
    <w:rsid w:val="00904720"/>
    <w:rsid w:val="00904CEE"/>
    <w:rsid w:val="00904D43"/>
    <w:rsid w:val="00905EB7"/>
    <w:rsid w:val="00906076"/>
    <w:rsid w:val="00906920"/>
    <w:rsid w:val="00907955"/>
    <w:rsid w:val="00907D44"/>
    <w:rsid w:val="00907F3A"/>
    <w:rsid w:val="00910634"/>
    <w:rsid w:val="00910989"/>
    <w:rsid w:val="00912649"/>
    <w:rsid w:val="00912E02"/>
    <w:rsid w:val="009135E8"/>
    <w:rsid w:val="00913CDE"/>
    <w:rsid w:val="00913F49"/>
    <w:rsid w:val="0091449D"/>
    <w:rsid w:val="00914727"/>
    <w:rsid w:val="00914C34"/>
    <w:rsid w:val="00915296"/>
    <w:rsid w:val="00915EC6"/>
    <w:rsid w:val="0091656F"/>
    <w:rsid w:val="009165C3"/>
    <w:rsid w:val="00916667"/>
    <w:rsid w:val="009170F3"/>
    <w:rsid w:val="00917605"/>
    <w:rsid w:val="00920856"/>
    <w:rsid w:val="00920DA0"/>
    <w:rsid w:val="00921416"/>
    <w:rsid w:val="009214EC"/>
    <w:rsid w:val="009219E5"/>
    <w:rsid w:val="00921C61"/>
    <w:rsid w:val="00921CB3"/>
    <w:rsid w:val="00922C65"/>
    <w:rsid w:val="00922CD9"/>
    <w:rsid w:val="00922D0B"/>
    <w:rsid w:val="009233CD"/>
    <w:rsid w:val="00923702"/>
    <w:rsid w:val="00923FEF"/>
    <w:rsid w:val="00924665"/>
    <w:rsid w:val="00925860"/>
    <w:rsid w:val="00926EE5"/>
    <w:rsid w:val="00927285"/>
    <w:rsid w:val="009272F4"/>
    <w:rsid w:val="00930162"/>
    <w:rsid w:val="00930209"/>
    <w:rsid w:val="00930AC5"/>
    <w:rsid w:val="00931047"/>
    <w:rsid w:val="009320CE"/>
    <w:rsid w:val="009325B8"/>
    <w:rsid w:val="00932AB6"/>
    <w:rsid w:val="009335DA"/>
    <w:rsid w:val="009335EE"/>
    <w:rsid w:val="00933688"/>
    <w:rsid w:val="00933AF8"/>
    <w:rsid w:val="00933B2A"/>
    <w:rsid w:val="00934380"/>
    <w:rsid w:val="00934E99"/>
    <w:rsid w:val="00935435"/>
    <w:rsid w:val="00935CA7"/>
    <w:rsid w:val="009378E3"/>
    <w:rsid w:val="00937971"/>
    <w:rsid w:val="00937978"/>
    <w:rsid w:val="00937E68"/>
    <w:rsid w:val="009403B9"/>
    <w:rsid w:val="0094172A"/>
    <w:rsid w:val="009417CE"/>
    <w:rsid w:val="00941A8F"/>
    <w:rsid w:val="00941FDA"/>
    <w:rsid w:val="00942C66"/>
    <w:rsid w:val="00943378"/>
    <w:rsid w:val="009437F3"/>
    <w:rsid w:val="00943908"/>
    <w:rsid w:val="00944251"/>
    <w:rsid w:val="0094592B"/>
    <w:rsid w:val="00945F44"/>
    <w:rsid w:val="00947663"/>
    <w:rsid w:val="009504D1"/>
    <w:rsid w:val="00950BE8"/>
    <w:rsid w:val="00951469"/>
    <w:rsid w:val="00951657"/>
    <w:rsid w:val="0095187B"/>
    <w:rsid w:val="00951ADA"/>
    <w:rsid w:val="00951C5E"/>
    <w:rsid w:val="0095333E"/>
    <w:rsid w:val="009534F0"/>
    <w:rsid w:val="00954471"/>
    <w:rsid w:val="0095465F"/>
    <w:rsid w:val="00954C53"/>
    <w:rsid w:val="00954DD5"/>
    <w:rsid w:val="009555FF"/>
    <w:rsid w:val="009556A7"/>
    <w:rsid w:val="009558D7"/>
    <w:rsid w:val="009558DD"/>
    <w:rsid w:val="009562A6"/>
    <w:rsid w:val="00956606"/>
    <w:rsid w:val="0095690F"/>
    <w:rsid w:val="00956ECF"/>
    <w:rsid w:val="00957A7E"/>
    <w:rsid w:val="0096047B"/>
    <w:rsid w:val="009606E2"/>
    <w:rsid w:val="0096093C"/>
    <w:rsid w:val="009611E2"/>
    <w:rsid w:val="0096134D"/>
    <w:rsid w:val="00961970"/>
    <w:rsid w:val="0096265E"/>
    <w:rsid w:val="00962F2A"/>
    <w:rsid w:val="00963F3C"/>
    <w:rsid w:val="00963FCC"/>
    <w:rsid w:val="009649AC"/>
    <w:rsid w:val="00964DF2"/>
    <w:rsid w:val="00966464"/>
    <w:rsid w:val="00966868"/>
    <w:rsid w:val="009668EC"/>
    <w:rsid w:val="00966961"/>
    <w:rsid w:val="009707A6"/>
    <w:rsid w:val="0097169F"/>
    <w:rsid w:val="00971A30"/>
    <w:rsid w:val="00972B6B"/>
    <w:rsid w:val="00972EED"/>
    <w:rsid w:val="009738DB"/>
    <w:rsid w:val="00975526"/>
    <w:rsid w:val="00975B06"/>
    <w:rsid w:val="0097613D"/>
    <w:rsid w:val="009762DE"/>
    <w:rsid w:val="0097638E"/>
    <w:rsid w:val="009764AE"/>
    <w:rsid w:val="00976C17"/>
    <w:rsid w:val="0097762A"/>
    <w:rsid w:val="009776DD"/>
    <w:rsid w:val="00977E4E"/>
    <w:rsid w:val="009801E7"/>
    <w:rsid w:val="0098026C"/>
    <w:rsid w:val="0098047B"/>
    <w:rsid w:val="00981205"/>
    <w:rsid w:val="0098154E"/>
    <w:rsid w:val="00981B8D"/>
    <w:rsid w:val="00981DFA"/>
    <w:rsid w:val="00982161"/>
    <w:rsid w:val="009824B5"/>
    <w:rsid w:val="00982D5C"/>
    <w:rsid w:val="00982F33"/>
    <w:rsid w:val="009831ED"/>
    <w:rsid w:val="00983601"/>
    <w:rsid w:val="009837D5"/>
    <w:rsid w:val="00983E68"/>
    <w:rsid w:val="009842AB"/>
    <w:rsid w:val="00984BCA"/>
    <w:rsid w:val="0098520A"/>
    <w:rsid w:val="00985A33"/>
    <w:rsid w:val="00986260"/>
    <w:rsid w:val="00986276"/>
    <w:rsid w:val="009862CA"/>
    <w:rsid w:val="009905F8"/>
    <w:rsid w:val="00990A15"/>
    <w:rsid w:val="00990D2D"/>
    <w:rsid w:val="00990F71"/>
    <w:rsid w:val="0099104E"/>
    <w:rsid w:val="009913F0"/>
    <w:rsid w:val="00991462"/>
    <w:rsid w:val="00991482"/>
    <w:rsid w:val="00991514"/>
    <w:rsid w:val="0099157C"/>
    <w:rsid w:val="0099187B"/>
    <w:rsid w:val="00992653"/>
    <w:rsid w:val="00992A99"/>
    <w:rsid w:val="00993A92"/>
    <w:rsid w:val="00993DF2"/>
    <w:rsid w:val="00994188"/>
    <w:rsid w:val="00994711"/>
    <w:rsid w:val="00994753"/>
    <w:rsid w:val="009947BB"/>
    <w:rsid w:val="009949A4"/>
    <w:rsid w:val="00994F2A"/>
    <w:rsid w:val="009950D9"/>
    <w:rsid w:val="00995249"/>
    <w:rsid w:val="0099532A"/>
    <w:rsid w:val="00995DCB"/>
    <w:rsid w:val="00995EB7"/>
    <w:rsid w:val="00995EF0"/>
    <w:rsid w:val="00996E2C"/>
    <w:rsid w:val="00997587"/>
    <w:rsid w:val="009A01B5"/>
    <w:rsid w:val="009A1106"/>
    <w:rsid w:val="009A1599"/>
    <w:rsid w:val="009A1727"/>
    <w:rsid w:val="009A181B"/>
    <w:rsid w:val="009A236B"/>
    <w:rsid w:val="009A2663"/>
    <w:rsid w:val="009A3D13"/>
    <w:rsid w:val="009A41E3"/>
    <w:rsid w:val="009A46A4"/>
    <w:rsid w:val="009A46D3"/>
    <w:rsid w:val="009A5F6A"/>
    <w:rsid w:val="009A624C"/>
    <w:rsid w:val="009A697C"/>
    <w:rsid w:val="009A6C5C"/>
    <w:rsid w:val="009A797A"/>
    <w:rsid w:val="009A7ADD"/>
    <w:rsid w:val="009A7B8F"/>
    <w:rsid w:val="009A7C1E"/>
    <w:rsid w:val="009A7F9D"/>
    <w:rsid w:val="009B0197"/>
    <w:rsid w:val="009B08ED"/>
    <w:rsid w:val="009B11BB"/>
    <w:rsid w:val="009B200D"/>
    <w:rsid w:val="009B248D"/>
    <w:rsid w:val="009B31CF"/>
    <w:rsid w:val="009B4DC9"/>
    <w:rsid w:val="009B50C4"/>
    <w:rsid w:val="009B701D"/>
    <w:rsid w:val="009C01B8"/>
    <w:rsid w:val="009C066F"/>
    <w:rsid w:val="009C0757"/>
    <w:rsid w:val="009C0E7F"/>
    <w:rsid w:val="009C10DF"/>
    <w:rsid w:val="009C133A"/>
    <w:rsid w:val="009C1457"/>
    <w:rsid w:val="009C1828"/>
    <w:rsid w:val="009C1BD8"/>
    <w:rsid w:val="009C2132"/>
    <w:rsid w:val="009C25D8"/>
    <w:rsid w:val="009C2788"/>
    <w:rsid w:val="009C28DA"/>
    <w:rsid w:val="009C3D49"/>
    <w:rsid w:val="009C4416"/>
    <w:rsid w:val="009C45DD"/>
    <w:rsid w:val="009C5066"/>
    <w:rsid w:val="009C5315"/>
    <w:rsid w:val="009C6603"/>
    <w:rsid w:val="009C6909"/>
    <w:rsid w:val="009C6E83"/>
    <w:rsid w:val="009C7607"/>
    <w:rsid w:val="009C794E"/>
    <w:rsid w:val="009C79E0"/>
    <w:rsid w:val="009D01CE"/>
    <w:rsid w:val="009D0E5C"/>
    <w:rsid w:val="009D0F51"/>
    <w:rsid w:val="009D1B4A"/>
    <w:rsid w:val="009D21DA"/>
    <w:rsid w:val="009D242D"/>
    <w:rsid w:val="009D2A47"/>
    <w:rsid w:val="009D30AD"/>
    <w:rsid w:val="009D331F"/>
    <w:rsid w:val="009D3461"/>
    <w:rsid w:val="009D420B"/>
    <w:rsid w:val="009D48D2"/>
    <w:rsid w:val="009D6458"/>
    <w:rsid w:val="009D684F"/>
    <w:rsid w:val="009D724B"/>
    <w:rsid w:val="009D7379"/>
    <w:rsid w:val="009D73F2"/>
    <w:rsid w:val="009D79A2"/>
    <w:rsid w:val="009E0282"/>
    <w:rsid w:val="009E0B18"/>
    <w:rsid w:val="009E141C"/>
    <w:rsid w:val="009E210F"/>
    <w:rsid w:val="009E2496"/>
    <w:rsid w:val="009E2931"/>
    <w:rsid w:val="009E2944"/>
    <w:rsid w:val="009E3169"/>
    <w:rsid w:val="009E41AA"/>
    <w:rsid w:val="009E479F"/>
    <w:rsid w:val="009E486C"/>
    <w:rsid w:val="009E49E7"/>
    <w:rsid w:val="009E52D5"/>
    <w:rsid w:val="009E540B"/>
    <w:rsid w:val="009E5482"/>
    <w:rsid w:val="009E5908"/>
    <w:rsid w:val="009E59DD"/>
    <w:rsid w:val="009E60AA"/>
    <w:rsid w:val="009E64B7"/>
    <w:rsid w:val="009E71CB"/>
    <w:rsid w:val="009E74D7"/>
    <w:rsid w:val="009E7784"/>
    <w:rsid w:val="009F003D"/>
    <w:rsid w:val="009F006D"/>
    <w:rsid w:val="009F0169"/>
    <w:rsid w:val="009F039B"/>
    <w:rsid w:val="009F0517"/>
    <w:rsid w:val="009F05B6"/>
    <w:rsid w:val="009F0E76"/>
    <w:rsid w:val="009F1731"/>
    <w:rsid w:val="009F1FBE"/>
    <w:rsid w:val="009F258F"/>
    <w:rsid w:val="009F2B95"/>
    <w:rsid w:val="009F3397"/>
    <w:rsid w:val="009F3ACF"/>
    <w:rsid w:val="009F3CAF"/>
    <w:rsid w:val="009F4271"/>
    <w:rsid w:val="009F4CB9"/>
    <w:rsid w:val="009F50A2"/>
    <w:rsid w:val="009F5C27"/>
    <w:rsid w:val="009F671D"/>
    <w:rsid w:val="009F68EF"/>
    <w:rsid w:val="009F7378"/>
    <w:rsid w:val="00A008B1"/>
    <w:rsid w:val="00A00CE7"/>
    <w:rsid w:val="00A0132A"/>
    <w:rsid w:val="00A01834"/>
    <w:rsid w:val="00A01E66"/>
    <w:rsid w:val="00A01EA7"/>
    <w:rsid w:val="00A0205E"/>
    <w:rsid w:val="00A022D4"/>
    <w:rsid w:val="00A024C8"/>
    <w:rsid w:val="00A026DC"/>
    <w:rsid w:val="00A02A2C"/>
    <w:rsid w:val="00A02DC0"/>
    <w:rsid w:val="00A06076"/>
    <w:rsid w:val="00A06BEF"/>
    <w:rsid w:val="00A105E5"/>
    <w:rsid w:val="00A10B92"/>
    <w:rsid w:val="00A11124"/>
    <w:rsid w:val="00A12231"/>
    <w:rsid w:val="00A12BEE"/>
    <w:rsid w:val="00A139F5"/>
    <w:rsid w:val="00A13AB5"/>
    <w:rsid w:val="00A13BA5"/>
    <w:rsid w:val="00A13FC9"/>
    <w:rsid w:val="00A14CC9"/>
    <w:rsid w:val="00A15244"/>
    <w:rsid w:val="00A155C7"/>
    <w:rsid w:val="00A15B40"/>
    <w:rsid w:val="00A15B53"/>
    <w:rsid w:val="00A15F87"/>
    <w:rsid w:val="00A1653B"/>
    <w:rsid w:val="00A172F3"/>
    <w:rsid w:val="00A177BA"/>
    <w:rsid w:val="00A17EFF"/>
    <w:rsid w:val="00A200F8"/>
    <w:rsid w:val="00A20812"/>
    <w:rsid w:val="00A208A9"/>
    <w:rsid w:val="00A2097F"/>
    <w:rsid w:val="00A209D4"/>
    <w:rsid w:val="00A20A0D"/>
    <w:rsid w:val="00A20FBE"/>
    <w:rsid w:val="00A2142D"/>
    <w:rsid w:val="00A21E8E"/>
    <w:rsid w:val="00A21F65"/>
    <w:rsid w:val="00A222D5"/>
    <w:rsid w:val="00A24195"/>
    <w:rsid w:val="00A2427D"/>
    <w:rsid w:val="00A26786"/>
    <w:rsid w:val="00A26C00"/>
    <w:rsid w:val="00A2745B"/>
    <w:rsid w:val="00A27883"/>
    <w:rsid w:val="00A27D53"/>
    <w:rsid w:val="00A30077"/>
    <w:rsid w:val="00A301C8"/>
    <w:rsid w:val="00A30604"/>
    <w:rsid w:val="00A30B1C"/>
    <w:rsid w:val="00A30CC4"/>
    <w:rsid w:val="00A32403"/>
    <w:rsid w:val="00A325AB"/>
    <w:rsid w:val="00A32812"/>
    <w:rsid w:val="00A32D57"/>
    <w:rsid w:val="00A33E62"/>
    <w:rsid w:val="00A34559"/>
    <w:rsid w:val="00A345D4"/>
    <w:rsid w:val="00A34776"/>
    <w:rsid w:val="00A3480A"/>
    <w:rsid w:val="00A3505E"/>
    <w:rsid w:val="00A35D51"/>
    <w:rsid w:val="00A367C0"/>
    <w:rsid w:val="00A36AD1"/>
    <w:rsid w:val="00A36BCA"/>
    <w:rsid w:val="00A36C25"/>
    <w:rsid w:val="00A3748D"/>
    <w:rsid w:val="00A3784C"/>
    <w:rsid w:val="00A37E40"/>
    <w:rsid w:val="00A40079"/>
    <w:rsid w:val="00A40142"/>
    <w:rsid w:val="00A40437"/>
    <w:rsid w:val="00A40F7C"/>
    <w:rsid w:val="00A422FA"/>
    <w:rsid w:val="00A42A19"/>
    <w:rsid w:val="00A43BEB"/>
    <w:rsid w:val="00A43F5C"/>
    <w:rsid w:val="00A4486E"/>
    <w:rsid w:val="00A44BB1"/>
    <w:rsid w:val="00A44E8A"/>
    <w:rsid w:val="00A45BB7"/>
    <w:rsid w:val="00A45DD0"/>
    <w:rsid w:val="00A46367"/>
    <w:rsid w:val="00A46A37"/>
    <w:rsid w:val="00A47FC0"/>
    <w:rsid w:val="00A47FED"/>
    <w:rsid w:val="00A506A3"/>
    <w:rsid w:val="00A51088"/>
    <w:rsid w:val="00A51AF5"/>
    <w:rsid w:val="00A51C80"/>
    <w:rsid w:val="00A5225A"/>
    <w:rsid w:val="00A524A2"/>
    <w:rsid w:val="00A536A4"/>
    <w:rsid w:val="00A5398F"/>
    <w:rsid w:val="00A53E18"/>
    <w:rsid w:val="00A5422E"/>
    <w:rsid w:val="00A54472"/>
    <w:rsid w:val="00A550AF"/>
    <w:rsid w:val="00A55178"/>
    <w:rsid w:val="00A55780"/>
    <w:rsid w:val="00A5758F"/>
    <w:rsid w:val="00A57ACA"/>
    <w:rsid w:val="00A60542"/>
    <w:rsid w:val="00A605FA"/>
    <w:rsid w:val="00A60971"/>
    <w:rsid w:val="00A60A7B"/>
    <w:rsid w:val="00A60FFE"/>
    <w:rsid w:val="00A61131"/>
    <w:rsid w:val="00A61B8C"/>
    <w:rsid w:val="00A629EA"/>
    <w:rsid w:val="00A62A7F"/>
    <w:rsid w:val="00A63849"/>
    <w:rsid w:val="00A63A0F"/>
    <w:rsid w:val="00A63F01"/>
    <w:rsid w:val="00A64F43"/>
    <w:rsid w:val="00A65B45"/>
    <w:rsid w:val="00A66228"/>
    <w:rsid w:val="00A667A4"/>
    <w:rsid w:val="00A66910"/>
    <w:rsid w:val="00A67C90"/>
    <w:rsid w:val="00A70E22"/>
    <w:rsid w:val="00A723E0"/>
    <w:rsid w:val="00A72445"/>
    <w:rsid w:val="00A725F2"/>
    <w:rsid w:val="00A72A5E"/>
    <w:rsid w:val="00A72BB0"/>
    <w:rsid w:val="00A72BB8"/>
    <w:rsid w:val="00A74577"/>
    <w:rsid w:val="00A74AA8"/>
    <w:rsid w:val="00A74AE4"/>
    <w:rsid w:val="00A74D72"/>
    <w:rsid w:val="00A754A7"/>
    <w:rsid w:val="00A75B2E"/>
    <w:rsid w:val="00A761A9"/>
    <w:rsid w:val="00A764EA"/>
    <w:rsid w:val="00A76F5A"/>
    <w:rsid w:val="00A77632"/>
    <w:rsid w:val="00A77893"/>
    <w:rsid w:val="00A778B6"/>
    <w:rsid w:val="00A77F12"/>
    <w:rsid w:val="00A8114D"/>
    <w:rsid w:val="00A8180C"/>
    <w:rsid w:val="00A81CBB"/>
    <w:rsid w:val="00A81CF4"/>
    <w:rsid w:val="00A831BD"/>
    <w:rsid w:val="00A83524"/>
    <w:rsid w:val="00A83B4F"/>
    <w:rsid w:val="00A849AA"/>
    <w:rsid w:val="00A85E31"/>
    <w:rsid w:val="00A900D8"/>
    <w:rsid w:val="00A90149"/>
    <w:rsid w:val="00A9108E"/>
    <w:rsid w:val="00A91C65"/>
    <w:rsid w:val="00A91D44"/>
    <w:rsid w:val="00A92272"/>
    <w:rsid w:val="00A9280F"/>
    <w:rsid w:val="00A93235"/>
    <w:rsid w:val="00A93475"/>
    <w:rsid w:val="00A93CB7"/>
    <w:rsid w:val="00A93F70"/>
    <w:rsid w:val="00A94AAA"/>
    <w:rsid w:val="00A95095"/>
    <w:rsid w:val="00A957F9"/>
    <w:rsid w:val="00A95B68"/>
    <w:rsid w:val="00A95D77"/>
    <w:rsid w:val="00A95E2A"/>
    <w:rsid w:val="00A96D20"/>
    <w:rsid w:val="00A97560"/>
    <w:rsid w:val="00A97C0D"/>
    <w:rsid w:val="00AA0433"/>
    <w:rsid w:val="00AA04E6"/>
    <w:rsid w:val="00AA073C"/>
    <w:rsid w:val="00AA08A7"/>
    <w:rsid w:val="00AA148D"/>
    <w:rsid w:val="00AA1568"/>
    <w:rsid w:val="00AA18CF"/>
    <w:rsid w:val="00AA195D"/>
    <w:rsid w:val="00AA33E7"/>
    <w:rsid w:val="00AA3578"/>
    <w:rsid w:val="00AA368B"/>
    <w:rsid w:val="00AA4087"/>
    <w:rsid w:val="00AA49BD"/>
    <w:rsid w:val="00AA503C"/>
    <w:rsid w:val="00AA53B8"/>
    <w:rsid w:val="00AA591C"/>
    <w:rsid w:val="00AA5BBC"/>
    <w:rsid w:val="00AA5C60"/>
    <w:rsid w:val="00AA64C5"/>
    <w:rsid w:val="00AA6707"/>
    <w:rsid w:val="00AA69B7"/>
    <w:rsid w:val="00AB0829"/>
    <w:rsid w:val="00AB0F0F"/>
    <w:rsid w:val="00AB1552"/>
    <w:rsid w:val="00AB1FC0"/>
    <w:rsid w:val="00AB1FD2"/>
    <w:rsid w:val="00AB233A"/>
    <w:rsid w:val="00AB256C"/>
    <w:rsid w:val="00AB27C6"/>
    <w:rsid w:val="00AB282B"/>
    <w:rsid w:val="00AB2BED"/>
    <w:rsid w:val="00AB3083"/>
    <w:rsid w:val="00AB3CBF"/>
    <w:rsid w:val="00AB4095"/>
    <w:rsid w:val="00AB420B"/>
    <w:rsid w:val="00AB4279"/>
    <w:rsid w:val="00AB4369"/>
    <w:rsid w:val="00AB4481"/>
    <w:rsid w:val="00AB47A3"/>
    <w:rsid w:val="00AB5043"/>
    <w:rsid w:val="00AB5C88"/>
    <w:rsid w:val="00AB6157"/>
    <w:rsid w:val="00AB68AB"/>
    <w:rsid w:val="00AB6E96"/>
    <w:rsid w:val="00AB6FC8"/>
    <w:rsid w:val="00AB7E42"/>
    <w:rsid w:val="00AC07AA"/>
    <w:rsid w:val="00AC0DE7"/>
    <w:rsid w:val="00AC0EAE"/>
    <w:rsid w:val="00AC2562"/>
    <w:rsid w:val="00AC2EE9"/>
    <w:rsid w:val="00AC2EF4"/>
    <w:rsid w:val="00AC3BC7"/>
    <w:rsid w:val="00AC3F82"/>
    <w:rsid w:val="00AC407B"/>
    <w:rsid w:val="00AC46EA"/>
    <w:rsid w:val="00AC4800"/>
    <w:rsid w:val="00AC4F7F"/>
    <w:rsid w:val="00AC5087"/>
    <w:rsid w:val="00AC5385"/>
    <w:rsid w:val="00AC5615"/>
    <w:rsid w:val="00AC5C33"/>
    <w:rsid w:val="00AC60CB"/>
    <w:rsid w:val="00AC674D"/>
    <w:rsid w:val="00AC6F65"/>
    <w:rsid w:val="00AC6F9A"/>
    <w:rsid w:val="00AC7519"/>
    <w:rsid w:val="00AC76ED"/>
    <w:rsid w:val="00AD04AE"/>
    <w:rsid w:val="00AD09B4"/>
    <w:rsid w:val="00AD0F74"/>
    <w:rsid w:val="00AD170F"/>
    <w:rsid w:val="00AD1F94"/>
    <w:rsid w:val="00AD2B67"/>
    <w:rsid w:val="00AD2E09"/>
    <w:rsid w:val="00AD3047"/>
    <w:rsid w:val="00AD37A4"/>
    <w:rsid w:val="00AD397C"/>
    <w:rsid w:val="00AD3E70"/>
    <w:rsid w:val="00AD415B"/>
    <w:rsid w:val="00AD4338"/>
    <w:rsid w:val="00AD4580"/>
    <w:rsid w:val="00AD4C17"/>
    <w:rsid w:val="00AD4DD2"/>
    <w:rsid w:val="00AD5C3E"/>
    <w:rsid w:val="00AD639B"/>
    <w:rsid w:val="00AD64C4"/>
    <w:rsid w:val="00AD64F0"/>
    <w:rsid w:val="00AD67A7"/>
    <w:rsid w:val="00AD6829"/>
    <w:rsid w:val="00AD7383"/>
    <w:rsid w:val="00AD7693"/>
    <w:rsid w:val="00AE0416"/>
    <w:rsid w:val="00AE1028"/>
    <w:rsid w:val="00AE102A"/>
    <w:rsid w:val="00AE124B"/>
    <w:rsid w:val="00AE1A2B"/>
    <w:rsid w:val="00AE2D88"/>
    <w:rsid w:val="00AE374A"/>
    <w:rsid w:val="00AE423E"/>
    <w:rsid w:val="00AE47DA"/>
    <w:rsid w:val="00AE4A7E"/>
    <w:rsid w:val="00AE53A6"/>
    <w:rsid w:val="00AE5603"/>
    <w:rsid w:val="00AE6550"/>
    <w:rsid w:val="00AE66E2"/>
    <w:rsid w:val="00AE781A"/>
    <w:rsid w:val="00AE7DFD"/>
    <w:rsid w:val="00AF077D"/>
    <w:rsid w:val="00AF0E47"/>
    <w:rsid w:val="00AF0E9D"/>
    <w:rsid w:val="00AF1167"/>
    <w:rsid w:val="00AF1F76"/>
    <w:rsid w:val="00AF2815"/>
    <w:rsid w:val="00AF3E82"/>
    <w:rsid w:val="00AF4087"/>
    <w:rsid w:val="00AF4A67"/>
    <w:rsid w:val="00AF4AD9"/>
    <w:rsid w:val="00AF4DDD"/>
    <w:rsid w:val="00AF5A94"/>
    <w:rsid w:val="00AF60AD"/>
    <w:rsid w:val="00AF60F3"/>
    <w:rsid w:val="00AF6187"/>
    <w:rsid w:val="00AF631C"/>
    <w:rsid w:val="00AF6BE9"/>
    <w:rsid w:val="00AF6FCD"/>
    <w:rsid w:val="00AF7BD2"/>
    <w:rsid w:val="00AF7E45"/>
    <w:rsid w:val="00B00CB2"/>
    <w:rsid w:val="00B00E0E"/>
    <w:rsid w:val="00B011CE"/>
    <w:rsid w:val="00B01400"/>
    <w:rsid w:val="00B01783"/>
    <w:rsid w:val="00B01B43"/>
    <w:rsid w:val="00B01B48"/>
    <w:rsid w:val="00B02450"/>
    <w:rsid w:val="00B024BF"/>
    <w:rsid w:val="00B0253A"/>
    <w:rsid w:val="00B02B1C"/>
    <w:rsid w:val="00B03241"/>
    <w:rsid w:val="00B03477"/>
    <w:rsid w:val="00B034A6"/>
    <w:rsid w:val="00B03899"/>
    <w:rsid w:val="00B0485E"/>
    <w:rsid w:val="00B051E1"/>
    <w:rsid w:val="00B053E0"/>
    <w:rsid w:val="00B058BC"/>
    <w:rsid w:val="00B05DD0"/>
    <w:rsid w:val="00B05F61"/>
    <w:rsid w:val="00B0688D"/>
    <w:rsid w:val="00B07078"/>
    <w:rsid w:val="00B07547"/>
    <w:rsid w:val="00B10759"/>
    <w:rsid w:val="00B1115E"/>
    <w:rsid w:val="00B112ED"/>
    <w:rsid w:val="00B116E6"/>
    <w:rsid w:val="00B117EA"/>
    <w:rsid w:val="00B126D6"/>
    <w:rsid w:val="00B12755"/>
    <w:rsid w:val="00B12998"/>
    <w:rsid w:val="00B12B27"/>
    <w:rsid w:val="00B12CF5"/>
    <w:rsid w:val="00B1355A"/>
    <w:rsid w:val="00B13BF7"/>
    <w:rsid w:val="00B13D31"/>
    <w:rsid w:val="00B13F9E"/>
    <w:rsid w:val="00B13FB2"/>
    <w:rsid w:val="00B148CE"/>
    <w:rsid w:val="00B15561"/>
    <w:rsid w:val="00B15D69"/>
    <w:rsid w:val="00B1619F"/>
    <w:rsid w:val="00B167ED"/>
    <w:rsid w:val="00B168C5"/>
    <w:rsid w:val="00B170C2"/>
    <w:rsid w:val="00B178E2"/>
    <w:rsid w:val="00B2054E"/>
    <w:rsid w:val="00B208B8"/>
    <w:rsid w:val="00B21325"/>
    <w:rsid w:val="00B22E30"/>
    <w:rsid w:val="00B23FC8"/>
    <w:rsid w:val="00B2496F"/>
    <w:rsid w:val="00B24CDA"/>
    <w:rsid w:val="00B25096"/>
    <w:rsid w:val="00B2513B"/>
    <w:rsid w:val="00B25D76"/>
    <w:rsid w:val="00B26002"/>
    <w:rsid w:val="00B26080"/>
    <w:rsid w:val="00B26261"/>
    <w:rsid w:val="00B2695D"/>
    <w:rsid w:val="00B269F0"/>
    <w:rsid w:val="00B26BD8"/>
    <w:rsid w:val="00B301DD"/>
    <w:rsid w:val="00B30568"/>
    <w:rsid w:val="00B308FA"/>
    <w:rsid w:val="00B30EB9"/>
    <w:rsid w:val="00B30FE9"/>
    <w:rsid w:val="00B312F5"/>
    <w:rsid w:val="00B31B6F"/>
    <w:rsid w:val="00B32CBD"/>
    <w:rsid w:val="00B34572"/>
    <w:rsid w:val="00B34A72"/>
    <w:rsid w:val="00B34B15"/>
    <w:rsid w:val="00B355BA"/>
    <w:rsid w:val="00B356E8"/>
    <w:rsid w:val="00B35B0C"/>
    <w:rsid w:val="00B35D10"/>
    <w:rsid w:val="00B35DC6"/>
    <w:rsid w:val="00B36122"/>
    <w:rsid w:val="00B368D7"/>
    <w:rsid w:val="00B36AD3"/>
    <w:rsid w:val="00B36B17"/>
    <w:rsid w:val="00B36B3C"/>
    <w:rsid w:val="00B373E5"/>
    <w:rsid w:val="00B37416"/>
    <w:rsid w:val="00B37AF2"/>
    <w:rsid w:val="00B40073"/>
    <w:rsid w:val="00B40963"/>
    <w:rsid w:val="00B41420"/>
    <w:rsid w:val="00B41C78"/>
    <w:rsid w:val="00B41D1B"/>
    <w:rsid w:val="00B421AA"/>
    <w:rsid w:val="00B424F7"/>
    <w:rsid w:val="00B42C58"/>
    <w:rsid w:val="00B43A26"/>
    <w:rsid w:val="00B43A88"/>
    <w:rsid w:val="00B43B72"/>
    <w:rsid w:val="00B44030"/>
    <w:rsid w:val="00B4408A"/>
    <w:rsid w:val="00B446C4"/>
    <w:rsid w:val="00B4472F"/>
    <w:rsid w:val="00B44B6A"/>
    <w:rsid w:val="00B44E6E"/>
    <w:rsid w:val="00B46604"/>
    <w:rsid w:val="00B46897"/>
    <w:rsid w:val="00B4690C"/>
    <w:rsid w:val="00B46A76"/>
    <w:rsid w:val="00B470B2"/>
    <w:rsid w:val="00B50151"/>
    <w:rsid w:val="00B50B32"/>
    <w:rsid w:val="00B50B67"/>
    <w:rsid w:val="00B50C81"/>
    <w:rsid w:val="00B50EBB"/>
    <w:rsid w:val="00B51604"/>
    <w:rsid w:val="00B51DA3"/>
    <w:rsid w:val="00B52427"/>
    <w:rsid w:val="00B5282D"/>
    <w:rsid w:val="00B529A0"/>
    <w:rsid w:val="00B52D87"/>
    <w:rsid w:val="00B52F97"/>
    <w:rsid w:val="00B53B10"/>
    <w:rsid w:val="00B55221"/>
    <w:rsid w:val="00B552D0"/>
    <w:rsid w:val="00B5539D"/>
    <w:rsid w:val="00B55B46"/>
    <w:rsid w:val="00B569E7"/>
    <w:rsid w:val="00B56ACD"/>
    <w:rsid w:val="00B570D9"/>
    <w:rsid w:val="00B60449"/>
    <w:rsid w:val="00B60843"/>
    <w:rsid w:val="00B60888"/>
    <w:rsid w:val="00B608C7"/>
    <w:rsid w:val="00B60ABE"/>
    <w:rsid w:val="00B60D16"/>
    <w:rsid w:val="00B61EF4"/>
    <w:rsid w:val="00B62237"/>
    <w:rsid w:val="00B62316"/>
    <w:rsid w:val="00B62CD0"/>
    <w:rsid w:val="00B62D21"/>
    <w:rsid w:val="00B62E20"/>
    <w:rsid w:val="00B62F7A"/>
    <w:rsid w:val="00B635FA"/>
    <w:rsid w:val="00B63D40"/>
    <w:rsid w:val="00B650C9"/>
    <w:rsid w:val="00B655BB"/>
    <w:rsid w:val="00B66361"/>
    <w:rsid w:val="00B663A6"/>
    <w:rsid w:val="00B667F2"/>
    <w:rsid w:val="00B66B55"/>
    <w:rsid w:val="00B66DA5"/>
    <w:rsid w:val="00B7061F"/>
    <w:rsid w:val="00B70D7F"/>
    <w:rsid w:val="00B70DA9"/>
    <w:rsid w:val="00B71379"/>
    <w:rsid w:val="00B715C8"/>
    <w:rsid w:val="00B71BCD"/>
    <w:rsid w:val="00B71D84"/>
    <w:rsid w:val="00B72751"/>
    <w:rsid w:val="00B7323C"/>
    <w:rsid w:val="00B73F6F"/>
    <w:rsid w:val="00B77872"/>
    <w:rsid w:val="00B77BE1"/>
    <w:rsid w:val="00B77DD1"/>
    <w:rsid w:val="00B77E53"/>
    <w:rsid w:val="00B80155"/>
    <w:rsid w:val="00B80269"/>
    <w:rsid w:val="00B808F0"/>
    <w:rsid w:val="00B80CAF"/>
    <w:rsid w:val="00B80E0F"/>
    <w:rsid w:val="00B81940"/>
    <w:rsid w:val="00B82BCC"/>
    <w:rsid w:val="00B82C22"/>
    <w:rsid w:val="00B82E08"/>
    <w:rsid w:val="00B83226"/>
    <w:rsid w:val="00B8329F"/>
    <w:rsid w:val="00B8387B"/>
    <w:rsid w:val="00B83B88"/>
    <w:rsid w:val="00B86286"/>
    <w:rsid w:val="00B863A1"/>
    <w:rsid w:val="00B867CF"/>
    <w:rsid w:val="00B867D7"/>
    <w:rsid w:val="00B86928"/>
    <w:rsid w:val="00B87215"/>
    <w:rsid w:val="00B87853"/>
    <w:rsid w:val="00B901C2"/>
    <w:rsid w:val="00B90215"/>
    <w:rsid w:val="00B91035"/>
    <w:rsid w:val="00B921D2"/>
    <w:rsid w:val="00B924CF"/>
    <w:rsid w:val="00B925A2"/>
    <w:rsid w:val="00B92F2F"/>
    <w:rsid w:val="00B9314B"/>
    <w:rsid w:val="00B936F5"/>
    <w:rsid w:val="00B93D6D"/>
    <w:rsid w:val="00B93EAF"/>
    <w:rsid w:val="00B94031"/>
    <w:rsid w:val="00B949AD"/>
    <w:rsid w:val="00B94B56"/>
    <w:rsid w:val="00B95AA8"/>
    <w:rsid w:val="00B960F6"/>
    <w:rsid w:val="00B9658D"/>
    <w:rsid w:val="00B974DC"/>
    <w:rsid w:val="00BA0169"/>
    <w:rsid w:val="00BA0240"/>
    <w:rsid w:val="00BA12B7"/>
    <w:rsid w:val="00BA18AA"/>
    <w:rsid w:val="00BA1AD0"/>
    <w:rsid w:val="00BA21F0"/>
    <w:rsid w:val="00BA29B5"/>
    <w:rsid w:val="00BA2D38"/>
    <w:rsid w:val="00BA3544"/>
    <w:rsid w:val="00BA3ECD"/>
    <w:rsid w:val="00BA447B"/>
    <w:rsid w:val="00BA4814"/>
    <w:rsid w:val="00BA5C7F"/>
    <w:rsid w:val="00BA61F4"/>
    <w:rsid w:val="00BA63E1"/>
    <w:rsid w:val="00BA64E3"/>
    <w:rsid w:val="00BA716A"/>
    <w:rsid w:val="00BA738D"/>
    <w:rsid w:val="00BA746B"/>
    <w:rsid w:val="00BA7E58"/>
    <w:rsid w:val="00BB11B7"/>
    <w:rsid w:val="00BB1998"/>
    <w:rsid w:val="00BB1B33"/>
    <w:rsid w:val="00BB2C87"/>
    <w:rsid w:val="00BB2D90"/>
    <w:rsid w:val="00BB2F32"/>
    <w:rsid w:val="00BB30F1"/>
    <w:rsid w:val="00BB379B"/>
    <w:rsid w:val="00BB4086"/>
    <w:rsid w:val="00BB42E5"/>
    <w:rsid w:val="00BB46DF"/>
    <w:rsid w:val="00BB4BD8"/>
    <w:rsid w:val="00BB506A"/>
    <w:rsid w:val="00BB5C00"/>
    <w:rsid w:val="00BB6D30"/>
    <w:rsid w:val="00BB6F72"/>
    <w:rsid w:val="00BB7056"/>
    <w:rsid w:val="00BB7B25"/>
    <w:rsid w:val="00BB7D14"/>
    <w:rsid w:val="00BC0305"/>
    <w:rsid w:val="00BC09D2"/>
    <w:rsid w:val="00BC149A"/>
    <w:rsid w:val="00BC1606"/>
    <w:rsid w:val="00BC1E5D"/>
    <w:rsid w:val="00BC2C3E"/>
    <w:rsid w:val="00BC2DF8"/>
    <w:rsid w:val="00BC38C7"/>
    <w:rsid w:val="00BC39AC"/>
    <w:rsid w:val="00BC4255"/>
    <w:rsid w:val="00BC47FC"/>
    <w:rsid w:val="00BC4A8E"/>
    <w:rsid w:val="00BC5748"/>
    <w:rsid w:val="00BC5ABF"/>
    <w:rsid w:val="00BC65BA"/>
    <w:rsid w:val="00BC708F"/>
    <w:rsid w:val="00BC7355"/>
    <w:rsid w:val="00BC73A0"/>
    <w:rsid w:val="00BC74AF"/>
    <w:rsid w:val="00BC7747"/>
    <w:rsid w:val="00BC7C81"/>
    <w:rsid w:val="00BD0A6A"/>
    <w:rsid w:val="00BD0C31"/>
    <w:rsid w:val="00BD0CB1"/>
    <w:rsid w:val="00BD1509"/>
    <w:rsid w:val="00BD18DC"/>
    <w:rsid w:val="00BD1F7D"/>
    <w:rsid w:val="00BD2046"/>
    <w:rsid w:val="00BD2530"/>
    <w:rsid w:val="00BD271D"/>
    <w:rsid w:val="00BD2B2A"/>
    <w:rsid w:val="00BD2F26"/>
    <w:rsid w:val="00BD3A7D"/>
    <w:rsid w:val="00BD3DA6"/>
    <w:rsid w:val="00BD47B9"/>
    <w:rsid w:val="00BD4800"/>
    <w:rsid w:val="00BD4903"/>
    <w:rsid w:val="00BD4C8C"/>
    <w:rsid w:val="00BD51C0"/>
    <w:rsid w:val="00BD552A"/>
    <w:rsid w:val="00BD5554"/>
    <w:rsid w:val="00BD627A"/>
    <w:rsid w:val="00BD6805"/>
    <w:rsid w:val="00BD7CCC"/>
    <w:rsid w:val="00BD7F90"/>
    <w:rsid w:val="00BD7FDA"/>
    <w:rsid w:val="00BE0D5E"/>
    <w:rsid w:val="00BE163D"/>
    <w:rsid w:val="00BE21BF"/>
    <w:rsid w:val="00BE2580"/>
    <w:rsid w:val="00BE33B5"/>
    <w:rsid w:val="00BE39C7"/>
    <w:rsid w:val="00BE47B8"/>
    <w:rsid w:val="00BE4BCD"/>
    <w:rsid w:val="00BE53B6"/>
    <w:rsid w:val="00BE5809"/>
    <w:rsid w:val="00BE5D3A"/>
    <w:rsid w:val="00BE5E68"/>
    <w:rsid w:val="00BE6065"/>
    <w:rsid w:val="00BE65A2"/>
    <w:rsid w:val="00BE7297"/>
    <w:rsid w:val="00BE77CC"/>
    <w:rsid w:val="00BE7B7E"/>
    <w:rsid w:val="00BF172E"/>
    <w:rsid w:val="00BF1C43"/>
    <w:rsid w:val="00BF1C8F"/>
    <w:rsid w:val="00BF1EF0"/>
    <w:rsid w:val="00BF213B"/>
    <w:rsid w:val="00BF5A3E"/>
    <w:rsid w:val="00BF5AD4"/>
    <w:rsid w:val="00BF5B8A"/>
    <w:rsid w:val="00BF5E5E"/>
    <w:rsid w:val="00BF5F9E"/>
    <w:rsid w:val="00BF61F9"/>
    <w:rsid w:val="00BF64D2"/>
    <w:rsid w:val="00BF75BF"/>
    <w:rsid w:val="00BF76FB"/>
    <w:rsid w:val="00BF7997"/>
    <w:rsid w:val="00C003E0"/>
    <w:rsid w:val="00C0053A"/>
    <w:rsid w:val="00C00877"/>
    <w:rsid w:val="00C00A66"/>
    <w:rsid w:val="00C00C1D"/>
    <w:rsid w:val="00C0225D"/>
    <w:rsid w:val="00C02A19"/>
    <w:rsid w:val="00C031AE"/>
    <w:rsid w:val="00C03C18"/>
    <w:rsid w:val="00C0471F"/>
    <w:rsid w:val="00C05410"/>
    <w:rsid w:val="00C058F8"/>
    <w:rsid w:val="00C05F29"/>
    <w:rsid w:val="00C06D1F"/>
    <w:rsid w:val="00C0744A"/>
    <w:rsid w:val="00C076CE"/>
    <w:rsid w:val="00C07FA8"/>
    <w:rsid w:val="00C106F4"/>
    <w:rsid w:val="00C10956"/>
    <w:rsid w:val="00C10A7A"/>
    <w:rsid w:val="00C10B5C"/>
    <w:rsid w:val="00C10C6B"/>
    <w:rsid w:val="00C11267"/>
    <w:rsid w:val="00C11767"/>
    <w:rsid w:val="00C117D2"/>
    <w:rsid w:val="00C11873"/>
    <w:rsid w:val="00C11C29"/>
    <w:rsid w:val="00C1221C"/>
    <w:rsid w:val="00C122C3"/>
    <w:rsid w:val="00C122DD"/>
    <w:rsid w:val="00C12E15"/>
    <w:rsid w:val="00C133D7"/>
    <w:rsid w:val="00C13443"/>
    <w:rsid w:val="00C13718"/>
    <w:rsid w:val="00C13736"/>
    <w:rsid w:val="00C13C06"/>
    <w:rsid w:val="00C13C97"/>
    <w:rsid w:val="00C13D06"/>
    <w:rsid w:val="00C14F5E"/>
    <w:rsid w:val="00C15EF6"/>
    <w:rsid w:val="00C16F37"/>
    <w:rsid w:val="00C1708B"/>
    <w:rsid w:val="00C1714E"/>
    <w:rsid w:val="00C17CEB"/>
    <w:rsid w:val="00C17D47"/>
    <w:rsid w:val="00C207C5"/>
    <w:rsid w:val="00C20D34"/>
    <w:rsid w:val="00C219E8"/>
    <w:rsid w:val="00C21A15"/>
    <w:rsid w:val="00C21E7B"/>
    <w:rsid w:val="00C21FE1"/>
    <w:rsid w:val="00C21FEE"/>
    <w:rsid w:val="00C22E6D"/>
    <w:rsid w:val="00C2382D"/>
    <w:rsid w:val="00C24DF7"/>
    <w:rsid w:val="00C253DF"/>
    <w:rsid w:val="00C258EA"/>
    <w:rsid w:val="00C25933"/>
    <w:rsid w:val="00C26804"/>
    <w:rsid w:val="00C270D4"/>
    <w:rsid w:val="00C3006A"/>
    <w:rsid w:val="00C30A61"/>
    <w:rsid w:val="00C3318E"/>
    <w:rsid w:val="00C345F6"/>
    <w:rsid w:val="00C35BED"/>
    <w:rsid w:val="00C35C20"/>
    <w:rsid w:val="00C36811"/>
    <w:rsid w:val="00C36836"/>
    <w:rsid w:val="00C368D7"/>
    <w:rsid w:val="00C36D29"/>
    <w:rsid w:val="00C37958"/>
    <w:rsid w:val="00C37ACA"/>
    <w:rsid w:val="00C37B45"/>
    <w:rsid w:val="00C37F32"/>
    <w:rsid w:val="00C4024D"/>
    <w:rsid w:val="00C402A6"/>
    <w:rsid w:val="00C402B0"/>
    <w:rsid w:val="00C403C8"/>
    <w:rsid w:val="00C42351"/>
    <w:rsid w:val="00C42375"/>
    <w:rsid w:val="00C42DBC"/>
    <w:rsid w:val="00C43A1E"/>
    <w:rsid w:val="00C43B50"/>
    <w:rsid w:val="00C43D3C"/>
    <w:rsid w:val="00C43F2B"/>
    <w:rsid w:val="00C44678"/>
    <w:rsid w:val="00C44781"/>
    <w:rsid w:val="00C45443"/>
    <w:rsid w:val="00C45F2B"/>
    <w:rsid w:val="00C47A8F"/>
    <w:rsid w:val="00C47F7D"/>
    <w:rsid w:val="00C50C37"/>
    <w:rsid w:val="00C51093"/>
    <w:rsid w:val="00C51FBA"/>
    <w:rsid w:val="00C528C5"/>
    <w:rsid w:val="00C52AC4"/>
    <w:rsid w:val="00C52ADD"/>
    <w:rsid w:val="00C53C87"/>
    <w:rsid w:val="00C54B19"/>
    <w:rsid w:val="00C55D62"/>
    <w:rsid w:val="00C5695A"/>
    <w:rsid w:val="00C56994"/>
    <w:rsid w:val="00C56DE0"/>
    <w:rsid w:val="00C56E24"/>
    <w:rsid w:val="00C571D2"/>
    <w:rsid w:val="00C574A3"/>
    <w:rsid w:val="00C576A1"/>
    <w:rsid w:val="00C57CEE"/>
    <w:rsid w:val="00C57D2A"/>
    <w:rsid w:val="00C57DB8"/>
    <w:rsid w:val="00C60304"/>
    <w:rsid w:val="00C60428"/>
    <w:rsid w:val="00C608C8"/>
    <w:rsid w:val="00C60A18"/>
    <w:rsid w:val="00C61900"/>
    <w:rsid w:val="00C61DB4"/>
    <w:rsid w:val="00C6218D"/>
    <w:rsid w:val="00C62996"/>
    <w:rsid w:val="00C634CA"/>
    <w:rsid w:val="00C63CB4"/>
    <w:rsid w:val="00C64155"/>
    <w:rsid w:val="00C6476F"/>
    <w:rsid w:val="00C647C2"/>
    <w:rsid w:val="00C653A8"/>
    <w:rsid w:val="00C660A7"/>
    <w:rsid w:val="00C66A1D"/>
    <w:rsid w:val="00C6736D"/>
    <w:rsid w:val="00C673C4"/>
    <w:rsid w:val="00C67552"/>
    <w:rsid w:val="00C6772C"/>
    <w:rsid w:val="00C707AA"/>
    <w:rsid w:val="00C71D6B"/>
    <w:rsid w:val="00C723C2"/>
    <w:rsid w:val="00C72A79"/>
    <w:rsid w:val="00C7313E"/>
    <w:rsid w:val="00C746C2"/>
    <w:rsid w:val="00C759D2"/>
    <w:rsid w:val="00C75AB6"/>
    <w:rsid w:val="00C75F1C"/>
    <w:rsid w:val="00C769B0"/>
    <w:rsid w:val="00C76CCC"/>
    <w:rsid w:val="00C7736E"/>
    <w:rsid w:val="00C774BA"/>
    <w:rsid w:val="00C775C4"/>
    <w:rsid w:val="00C77621"/>
    <w:rsid w:val="00C77666"/>
    <w:rsid w:val="00C77B39"/>
    <w:rsid w:val="00C805DE"/>
    <w:rsid w:val="00C80B5E"/>
    <w:rsid w:val="00C811C1"/>
    <w:rsid w:val="00C814E3"/>
    <w:rsid w:val="00C81508"/>
    <w:rsid w:val="00C81E9B"/>
    <w:rsid w:val="00C820B2"/>
    <w:rsid w:val="00C82350"/>
    <w:rsid w:val="00C827BA"/>
    <w:rsid w:val="00C831CA"/>
    <w:rsid w:val="00C83459"/>
    <w:rsid w:val="00C83B06"/>
    <w:rsid w:val="00C83F15"/>
    <w:rsid w:val="00C842A0"/>
    <w:rsid w:val="00C84ECE"/>
    <w:rsid w:val="00C85157"/>
    <w:rsid w:val="00C856A0"/>
    <w:rsid w:val="00C85BB9"/>
    <w:rsid w:val="00C864DC"/>
    <w:rsid w:val="00C86642"/>
    <w:rsid w:val="00C8721C"/>
    <w:rsid w:val="00C87327"/>
    <w:rsid w:val="00C87E3D"/>
    <w:rsid w:val="00C907D9"/>
    <w:rsid w:val="00C91E44"/>
    <w:rsid w:val="00C927DD"/>
    <w:rsid w:val="00C932AF"/>
    <w:rsid w:val="00C947EC"/>
    <w:rsid w:val="00C94945"/>
    <w:rsid w:val="00C949EE"/>
    <w:rsid w:val="00C94B07"/>
    <w:rsid w:val="00C95371"/>
    <w:rsid w:val="00C954DB"/>
    <w:rsid w:val="00C960F9"/>
    <w:rsid w:val="00C96268"/>
    <w:rsid w:val="00C962B2"/>
    <w:rsid w:val="00C96E2D"/>
    <w:rsid w:val="00C97603"/>
    <w:rsid w:val="00C97628"/>
    <w:rsid w:val="00C97776"/>
    <w:rsid w:val="00C97F4C"/>
    <w:rsid w:val="00C97FCF"/>
    <w:rsid w:val="00CA0948"/>
    <w:rsid w:val="00CA148F"/>
    <w:rsid w:val="00CA1960"/>
    <w:rsid w:val="00CA1D6F"/>
    <w:rsid w:val="00CA2CE6"/>
    <w:rsid w:val="00CA2E44"/>
    <w:rsid w:val="00CA31D4"/>
    <w:rsid w:val="00CA387D"/>
    <w:rsid w:val="00CA39D8"/>
    <w:rsid w:val="00CA4CA0"/>
    <w:rsid w:val="00CA4E77"/>
    <w:rsid w:val="00CA513D"/>
    <w:rsid w:val="00CA5C6F"/>
    <w:rsid w:val="00CA5D29"/>
    <w:rsid w:val="00CA6066"/>
    <w:rsid w:val="00CA60A0"/>
    <w:rsid w:val="00CB04AF"/>
    <w:rsid w:val="00CB0EF2"/>
    <w:rsid w:val="00CB11D8"/>
    <w:rsid w:val="00CB177A"/>
    <w:rsid w:val="00CB18EC"/>
    <w:rsid w:val="00CB1B4A"/>
    <w:rsid w:val="00CB3FC2"/>
    <w:rsid w:val="00CB4330"/>
    <w:rsid w:val="00CB4F4F"/>
    <w:rsid w:val="00CB6185"/>
    <w:rsid w:val="00CB68BD"/>
    <w:rsid w:val="00CB6C1E"/>
    <w:rsid w:val="00CB70C4"/>
    <w:rsid w:val="00CB7120"/>
    <w:rsid w:val="00CB7197"/>
    <w:rsid w:val="00CB7366"/>
    <w:rsid w:val="00CB7428"/>
    <w:rsid w:val="00CB7AD8"/>
    <w:rsid w:val="00CC0AEE"/>
    <w:rsid w:val="00CC1127"/>
    <w:rsid w:val="00CC11F7"/>
    <w:rsid w:val="00CC16DD"/>
    <w:rsid w:val="00CC1AD1"/>
    <w:rsid w:val="00CC1B24"/>
    <w:rsid w:val="00CC1D9A"/>
    <w:rsid w:val="00CC21EA"/>
    <w:rsid w:val="00CC244C"/>
    <w:rsid w:val="00CC35CC"/>
    <w:rsid w:val="00CC3FA3"/>
    <w:rsid w:val="00CC4027"/>
    <w:rsid w:val="00CC4341"/>
    <w:rsid w:val="00CC43D0"/>
    <w:rsid w:val="00CC49BB"/>
    <w:rsid w:val="00CC4B12"/>
    <w:rsid w:val="00CC4C16"/>
    <w:rsid w:val="00CC5115"/>
    <w:rsid w:val="00CC5118"/>
    <w:rsid w:val="00CC56E1"/>
    <w:rsid w:val="00CC5F21"/>
    <w:rsid w:val="00CC6064"/>
    <w:rsid w:val="00CC639F"/>
    <w:rsid w:val="00CC6FEA"/>
    <w:rsid w:val="00CC7553"/>
    <w:rsid w:val="00CD03C4"/>
    <w:rsid w:val="00CD03D7"/>
    <w:rsid w:val="00CD050F"/>
    <w:rsid w:val="00CD11F8"/>
    <w:rsid w:val="00CD1D12"/>
    <w:rsid w:val="00CD1F6E"/>
    <w:rsid w:val="00CD2217"/>
    <w:rsid w:val="00CD2285"/>
    <w:rsid w:val="00CD2A1D"/>
    <w:rsid w:val="00CD2EF1"/>
    <w:rsid w:val="00CD330D"/>
    <w:rsid w:val="00CD3335"/>
    <w:rsid w:val="00CD3707"/>
    <w:rsid w:val="00CD4172"/>
    <w:rsid w:val="00CD4623"/>
    <w:rsid w:val="00CD4BBE"/>
    <w:rsid w:val="00CD4BF3"/>
    <w:rsid w:val="00CD5391"/>
    <w:rsid w:val="00CD54D1"/>
    <w:rsid w:val="00CD55A8"/>
    <w:rsid w:val="00CD570E"/>
    <w:rsid w:val="00CD59B6"/>
    <w:rsid w:val="00CD6ACD"/>
    <w:rsid w:val="00CD6F67"/>
    <w:rsid w:val="00CD7B42"/>
    <w:rsid w:val="00CD7BC2"/>
    <w:rsid w:val="00CD7D1A"/>
    <w:rsid w:val="00CD7EC0"/>
    <w:rsid w:val="00CE0050"/>
    <w:rsid w:val="00CE10E2"/>
    <w:rsid w:val="00CE15DD"/>
    <w:rsid w:val="00CE1668"/>
    <w:rsid w:val="00CE1C7F"/>
    <w:rsid w:val="00CE2472"/>
    <w:rsid w:val="00CE3302"/>
    <w:rsid w:val="00CE3C67"/>
    <w:rsid w:val="00CE4A9C"/>
    <w:rsid w:val="00CE4CFB"/>
    <w:rsid w:val="00CE5305"/>
    <w:rsid w:val="00CE5427"/>
    <w:rsid w:val="00CE5502"/>
    <w:rsid w:val="00CE56B3"/>
    <w:rsid w:val="00CE5776"/>
    <w:rsid w:val="00CE5EFD"/>
    <w:rsid w:val="00CE659F"/>
    <w:rsid w:val="00CE66CC"/>
    <w:rsid w:val="00CE6922"/>
    <w:rsid w:val="00CE6AE6"/>
    <w:rsid w:val="00CE6B8F"/>
    <w:rsid w:val="00CE6D67"/>
    <w:rsid w:val="00CE760B"/>
    <w:rsid w:val="00CE7923"/>
    <w:rsid w:val="00CF0033"/>
    <w:rsid w:val="00CF0794"/>
    <w:rsid w:val="00CF11B0"/>
    <w:rsid w:val="00CF1607"/>
    <w:rsid w:val="00CF1710"/>
    <w:rsid w:val="00CF1773"/>
    <w:rsid w:val="00CF188B"/>
    <w:rsid w:val="00CF1A41"/>
    <w:rsid w:val="00CF2890"/>
    <w:rsid w:val="00CF2C91"/>
    <w:rsid w:val="00CF3371"/>
    <w:rsid w:val="00CF352E"/>
    <w:rsid w:val="00CF3549"/>
    <w:rsid w:val="00CF639E"/>
    <w:rsid w:val="00CF66B4"/>
    <w:rsid w:val="00CF7D76"/>
    <w:rsid w:val="00D00367"/>
    <w:rsid w:val="00D005B8"/>
    <w:rsid w:val="00D00ADF"/>
    <w:rsid w:val="00D00FB1"/>
    <w:rsid w:val="00D01364"/>
    <w:rsid w:val="00D01E16"/>
    <w:rsid w:val="00D023CF"/>
    <w:rsid w:val="00D02D11"/>
    <w:rsid w:val="00D03A50"/>
    <w:rsid w:val="00D04424"/>
    <w:rsid w:val="00D047CE"/>
    <w:rsid w:val="00D051AC"/>
    <w:rsid w:val="00D052C8"/>
    <w:rsid w:val="00D052DF"/>
    <w:rsid w:val="00D05B1B"/>
    <w:rsid w:val="00D05BFB"/>
    <w:rsid w:val="00D063C6"/>
    <w:rsid w:val="00D06536"/>
    <w:rsid w:val="00D0685C"/>
    <w:rsid w:val="00D07216"/>
    <w:rsid w:val="00D07AFE"/>
    <w:rsid w:val="00D10CD5"/>
    <w:rsid w:val="00D112FD"/>
    <w:rsid w:val="00D116B5"/>
    <w:rsid w:val="00D11B01"/>
    <w:rsid w:val="00D12463"/>
    <w:rsid w:val="00D127FF"/>
    <w:rsid w:val="00D12A0D"/>
    <w:rsid w:val="00D12A7F"/>
    <w:rsid w:val="00D130B7"/>
    <w:rsid w:val="00D13775"/>
    <w:rsid w:val="00D14109"/>
    <w:rsid w:val="00D15E22"/>
    <w:rsid w:val="00D15EFA"/>
    <w:rsid w:val="00D1603D"/>
    <w:rsid w:val="00D164E1"/>
    <w:rsid w:val="00D1676B"/>
    <w:rsid w:val="00D17361"/>
    <w:rsid w:val="00D1748A"/>
    <w:rsid w:val="00D176A7"/>
    <w:rsid w:val="00D17ADE"/>
    <w:rsid w:val="00D2141E"/>
    <w:rsid w:val="00D21651"/>
    <w:rsid w:val="00D21A5C"/>
    <w:rsid w:val="00D22390"/>
    <w:rsid w:val="00D22BB3"/>
    <w:rsid w:val="00D23776"/>
    <w:rsid w:val="00D23FA4"/>
    <w:rsid w:val="00D25107"/>
    <w:rsid w:val="00D2511A"/>
    <w:rsid w:val="00D261FA"/>
    <w:rsid w:val="00D26964"/>
    <w:rsid w:val="00D26D6E"/>
    <w:rsid w:val="00D27D5B"/>
    <w:rsid w:val="00D3105E"/>
    <w:rsid w:val="00D31ABC"/>
    <w:rsid w:val="00D31D97"/>
    <w:rsid w:val="00D31DAF"/>
    <w:rsid w:val="00D32084"/>
    <w:rsid w:val="00D32652"/>
    <w:rsid w:val="00D32AA0"/>
    <w:rsid w:val="00D33087"/>
    <w:rsid w:val="00D33510"/>
    <w:rsid w:val="00D33C08"/>
    <w:rsid w:val="00D347B0"/>
    <w:rsid w:val="00D34E85"/>
    <w:rsid w:val="00D3581E"/>
    <w:rsid w:val="00D35AAD"/>
    <w:rsid w:val="00D362FB"/>
    <w:rsid w:val="00D3649D"/>
    <w:rsid w:val="00D3736F"/>
    <w:rsid w:val="00D37547"/>
    <w:rsid w:val="00D400F8"/>
    <w:rsid w:val="00D40869"/>
    <w:rsid w:val="00D41B00"/>
    <w:rsid w:val="00D41B59"/>
    <w:rsid w:val="00D41EFF"/>
    <w:rsid w:val="00D42899"/>
    <w:rsid w:val="00D42DA5"/>
    <w:rsid w:val="00D42FA5"/>
    <w:rsid w:val="00D43197"/>
    <w:rsid w:val="00D4334C"/>
    <w:rsid w:val="00D43A00"/>
    <w:rsid w:val="00D4476E"/>
    <w:rsid w:val="00D44E44"/>
    <w:rsid w:val="00D459EB"/>
    <w:rsid w:val="00D45F8E"/>
    <w:rsid w:val="00D46E90"/>
    <w:rsid w:val="00D46F58"/>
    <w:rsid w:val="00D47181"/>
    <w:rsid w:val="00D4739B"/>
    <w:rsid w:val="00D47D00"/>
    <w:rsid w:val="00D47E02"/>
    <w:rsid w:val="00D5012A"/>
    <w:rsid w:val="00D50365"/>
    <w:rsid w:val="00D50BF2"/>
    <w:rsid w:val="00D50F51"/>
    <w:rsid w:val="00D5183D"/>
    <w:rsid w:val="00D51BE6"/>
    <w:rsid w:val="00D530AF"/>
    <w:rsid w:val="00D533CF"/>
    <w:rsid w:val="00D54A6D"/>
    <w:rsid w:val="00D55184"/>
    <w:rsid w:val="00D55245"/>
    <w:rsid w:val="00D552E6"/>
    <w:rsid w:val="00D552EE"/>
    <w:rsid w:val="00D553F4"/>
    <w:rsid w:val="00D55F0F"/>
    <w:rsid w:val="00D56187"/>
    <w:rsid w:val="00D56A3D"/>
    <w:rsid w:val="00D56DE3"/>
    <w:rsid w:val="00D56F4E"/>
    <w:rsid w:val="00D5759E"/>
    <w:rsid w:val="00D57869"/>
    <w:rsid w:val="00D57920"/>
    <w:rsid w:val="00D61381"/>
    <w:rsid w:val="00D61438"/>
    <w:rsid w:val="00D615ED"/>
    <w:rsid w:val="00D61CC2"/>
    <w:rsid w:val="00D61FAB"/>
    <w:rsid w:val="00D6248C"/>
    <w:rsid w:val="00D629F6"/>
    <w:rsid w:val="00D62A48"/>
    <w:rsid w:val="00D62E3B"/>
    <w:rsid w:val="00D63B0A"/>
    <w:rsid w:val="00D63D4B"/>
    <w:rsid w:val="00D64575"/>
    <w:rsid w:val="00D64782"/>
    <w:rsid w:val="00D647CF"/>
    <w:rsid w:val="00D648E9"/>
    <w:rsid w:val="00D65FFD"/>
    <w:rsid w:val="00D66022"/>
    <w:rsid w:val="00D66559"/>
    <w:rsid w:val="00D6657F"/>
    <w:rsid w:val="00D66D2E"/>
    <w:rsid w:val="00D677E3"/>
    <w:rsid w:val="00D7015E"/>
    <w:rsid w:val="00D702EA"/>
    <w:rsid w:val="00D70C63"/>
    <w:rsid w:val="00D70CB6"/>
    <w:rsid w:val="00D71610"/>
    <w:rsid w:val="00D724EE"/>
    <w:rsid w:val="00D72581"/>
    <w:rsid w:val="00D728CB"/>
    <w:rsid w:val="00D73240"/>
    <w:rsid w:val="00D736EE"/>
    <w:rsid w:val="00D73801"/>
    <w:rsid w:val="00D73B9C"/>
    <w:rsid w:val="00D73C65"/>
    <w:rsid w:val="00D753ED"/>
    <w:rsid w:val="00D75448"/>
    <w:rsid w:val="00D758A2"/>
    <w:rsid w:val="00D75973"/>
    <w:rsid w:val="00D75B0B"/>
    <w:rsid w:val="00D77572"/>
    <w:rsid w:val="00D77AA9"/>
    <w:rsid w:val="00D77AF3"/>
    <w:rsid w:val="00D801D5"/>
    <w:rsid w:val="00D80437"/>
    <w:rsid w:val="00D8063A"/>
    <w:rsid w:val="00D8086C"/>
    <w:rsid w:val="00D80AC3"/>
    <w:rsid w:val="00D80D6A"/>
    <w:rsid w:val="00D80E30"/>
    <w:rsid w:val="00D8130C"/>
    <w:rsid w:val="00D81842"/>
    <w:rsid w:val="00D819AC"/>
    <w:rsid w:val="00D81C6A"/>
    <w:rsid w:val="00D81CBE"/>
    <w:rsid w:val="00D82591"/>
    <w:rsid w:val="00D82B1F"/>
    <w:rsid w:val="00D83ABD"/>
    <w:rsid w:val="00D83CD6"/>
    <w:rsid w:val="00D83F51"/>
    <w:rsid w:val="00D84387"/>
    <w:rsid w:val="00D84685"/>
    <w:rsid w:val="00D858CC"/>
    <w:rsid w:val="00D85A9D"/>
    <w:rsid w:val="00D871CB"/>
    <w:rsid w:val="00D8721C"/>
    <w:rsid w:val="00D875ED"/>
    <w:rsid w:val="00D87C61"/>
    <w:rsid w:val="00D87F04"/>
    <w:rsid w:val="00D90612"/>
    <w:rsid w:val="00D90F7F"/>
    <w:rsid w:val="00D9100D"/>
    <w:rsid w:val="00D914DE"/>
    <w:rsid w:val="00D9160B"/>
    <w:rsid w:val="00D91A2F"/>
    <w:rsid w:val="00D91A74"/>
    <w:rsid w:val="00D921BB"/>
    <w:rsid w:val="00D9356C"/>
    <w:rsid w:val="00D93648"/>
    <w:rsid w:val="00D94B20"/>
    <w:rsid w:val="00D94C9C"/>
    <w:rsid w:val="00D951E1"/>
    <w:rsid w:val="00D967A1"/>
    <w:rsid w:val="00D9680C"/>
    <w:rsid w:val="00D9697D"/>
    <w:rsid w:val="00D96B0D"/>
    <w:rsid w:val="00D9707B"/>
    <w:rsid w:val="00D975A9"/>
    <w:rsid w:val="00D97FA8"/>
    <w:rsid w:val="00DA05CC"/>
    <w:rsid w:val="00DA15FC"/>
    <w:rsid w:val="00DA18DD"/>
    <w:rsid w:val="00DA1A78"/>
    <w:rsid w:val="00DA1AA7"/>
    <w:rsid w:val="00DA1DF4"/>
    <w:rsid w:val="00DA20BA"/>
    <w:rsid w:val="00DA2BE1"/>
    <w:rsid w:val="00DA33C7"/>
    <w:rsid w:val="00DA3707"/>
    <w:rsid w:val="00DA3B94"/>
    <w:rsid w:val="00DA3F5C"/>
    <w:rsid w:val="00DA4551"/>
    <w:rsid w:val="00DA4A3A"/>
    <w:rsid w:val="00DA5544"/>
    <w:rsid w:val="00DA6036"/>
    <w:rsid w:val="00DA6AE8"/>
    <w:rsid w:val="00DA6D12"/>
    <w:rsid w:val="00DA7F82"/>
    <w:rsid w:val="00DB00B3"/>
    <w:rsid w:val="00DB0218"/>
    <w:rsid w:val="00DB036E"/>
    <w:rsid w:val="00DB1871"/>
    <w:rsid w:val="00DB1909"/>
    <w:rsid w:val="00DB1949"/>
    <w:rsid w:val="00DB226D"/>
    <w:rsid w:val="00DB23A6"/>
    <w:rsid w:val="00DB26E8"/>
    <w:rsid w:val="00DB37AC"/>
    <w:rsid w:val="00DB38AF"/>
    <w:rsid w:val="00DB3A6A"/>
    <w:rsid w:val="00DB4C87"/>
    <w:rsid w:val="00DB508B"/>
    <w:rsid w:val="00DB51B4"/>
    <w:rsid w:val="00DB51C3"/>
    <w:rsid w:val="00DB55AD"/>
    <w:rsid w:val="00DB5A5B"/>
    <w:rsid w:val="00DB60C2"/>
    <w:rsid w:val="00DB6160"/>
    <w:rsid w:val="00DB622D"/>
    <w:rsid w:val="00DB6257"/>
    <w:rsid w:val="00DB67C5"/>
    <w:rsid w:val="00DB6F85"/>
    <w:rsid w:val="00DB7BBF"/>
    <w:rsid w:val="00DB7E0A"/>
    <w:rsid w:val="00DB7F13"/>
    <w:rsid w:val="00DC0FB1"/>
    <w:rsid w:val="00DC10A1"/>
    <w:rsid w:val="00DC2486"/>
    <w:rsid w:val="00DC2A92"/>
    <w:rsid w:val="00DC2FF1"/>
    <w:rsid w:val="00DC3AB6"/>
    <w:rsid w:val="00DC3D8F"/>
    <w:rsid w:val="00DC3ED2"/>
    <w:rsid w:val="00DC53D3"/>
    <w:rsid w:val="00DC566D"/>
    <w:rsid w:val="00DC62A1"/>
    <w:rsid w:val="00DC7268"/>
    <w:rsid w:val="00DD0CC5"/>
    <w:rsid w:val="00DD0F3D"/>
    <w:rsid w:val="00DD150E"/>
    <w:rsid w:val="00DD1C42"/>
    <w:rsid w:val="00DD1D57"/>
    <w:rsid w:val="00DD1F27"/>
    <w:rsid w:val="00DD2767"/>
    <w:rsid w:val="00DD2CC0"/>
    <w:rsid w:val="00DD30C3"/>
    <w:rsid w:val="00DD3576"/>
    <w:rsid w:val="00DD40FE"/>
    <w:rsid w:val="00DD477B"/>
    <w:rsid w:val="00DD5534"/>
    <w:rsid w:val="00DD57AD"/>
    <w:rsid w:val="00DD63C2"/>
    <w:rsid w:val="00DD6E78"/>
    <w:rsid w:val="00DD717D"/>
    <w:rsid w:val="00DD792E"/>
    <w:rsid w:val="00DD7B47"/>
    <w:rsid w:val="00DE0056"/>
    <w:rsid w:val="00DE0D9B"/>
    <w:rsid w:val="00DE10E0"/>
    <w:rsid w:val="00DE128F"/>
    <w:rsid w:val="00DE1424"/>
    <w:rsid w:val="00DE1AEB"/>
    <w:rsid w:val="00DE1D28"/>
    <w:rsid w:val="00DE21B2"/>
    <w:rsid w:val="00DE28CA"/>
    <w:rsid w:val="00DE2C1D"/>
    <w:rsid w:val="00DE2F5F"/>
    <w:rsid w:val="00DE3101"/>
    <w:rsid w:val="00DE44AB"/>
    <w:rsid w:val="00DE4B37"/>
    <w:rsid w:val="00DE55F8"/>
    <w:rsid w:val="00DE59F3"/>
    <w:rsid w:val="00DE6525"/>
    <w:rsid w:val="00DE6987"/>
    <w:rsid w:val="00DE6D6B"/>
    <w:rsid w:val="00DE7283"/>
    <w:rsid w:val="00DE7877"/>
    <w:rsid w:val="00DE7EEB"/>
    <w:rsid w:val="00DF2BB4"/>
    <w:rsid w:val="00DF2D3D"/>
    <w:rsid w:val="00DF32BF"/>
    <w:rsid w:val="00DF32D0"/>
    <w:rsid w:val="00DF3361"/>
    <w:rsid w:val="00DF3461"/>
    <w:rsid w:val="00DF357E"/>
    <w:rsid w:val="00DF44DF"/>
    <w:rsid w:val="00DF4706"/>
    <w:rsid w:val="00DF4890"/>
    <w:rsid w:val="00DF4A72"/>
    <w:rsid w:val="00DF4D86"/>
    <w:rsid w:val="00DF55C8"/>
    <w:rsid w:val="00DF5BCC"/>
    <w:rsid w:val="00DF5CC4"/>
    <w:rsid w:val="00DF6001"/>
    <w:rsid w:val="00DF6CAC"/>
    <w:rsid w:val="00DF7FD4"/>
    <w:rsid w:val="00E0012C"/>
    <w:rsid w:val="00E00AB7"/>
    <w:rsid w:val="00E01497"/>
    <w:rsid w:val="00E01881"/>
    <w:rsid w:val="00E01C1E"/>
    <w:rsid w:val="00E0203A"/>
    <w:rsid w:val="00E024BA"/>
    <w:rsid w:val="00E0254E"/>
    <w:rsid w:val="00E02CCB"/>
    <w:rsid w:val="00E0353D"/>
    <w:rsid w:val="00E03695"/>
    <w:rsid w:val="00E03B85"/>
    <w:rsid w:val="00E03C54"/>
    <w:rsid w:val="00E03CDF"/>
    <w:rsid w:val="00E03F47"/>
    <w:rsid w:val="00E0423A"/>
    <w:rsid w:val="00E0450E"/>
    <w:rsid w:val="00E04CD8"/>
    <w:rsid w:val="00E05384"/>
    <w:rsid w:val="00E05C8A"/>
    <w:rsid w:val="00E074A6"/>
    <w:rsid w:val="00E07979"/>
    <w:rsid w:val="00E10EEB"/>
    <w:rsid w:val="00E10EF9"/>
    <w:rsid w:val="00E133F4"/>
    <w:rsid w:val="00E13DFD"/>
    <w:rsid w:val="00E1435A"/>
    <w:rsid w:val="00E15E07"/>
    <w:rsid w:val="00E16715"/>
    <w:rsid w:val="00E17875"/>
    <w:rsid w:val="00E179BA"/>
    <w:rsid w:val="00E20F2F"/>
    <w:rsid w:val="00E21045"/>
    <w:rsid w:val="00E2118E"/>
    <w:rsid w:val="00E2151A"/>
    <w:rsid w:val="00E21934"/>
    <w:rsid w:val="00E21AE9"/>
    <w:rsid w:val="00E21F29"/>
    <w:rsid w:val="00E21F2C"/>
    <w:rsid w:val="00E228D3"/>
    <w:rsid w:val="00E22DEB"/>
    <w:rsid w:val="00E23058"/>
    <w:rsid w:val="00E23610"/>
    <w:rsid w:val="00E24342"/>
    <w:rsid w:val="00E24AFD"/>
    <w:rsid w:val="00E25043"/>
    <w:rsid w:val="00E253AB"/>
    <w:rsid w:val="00E25552"/>
    <w:rsid w:val="00E2569A"/>
    <w:rsid w:val="00E25D4D"/>
    <w:rsid w:val="00E25DB7"/>
    <w:rsid w:val="00E25FEA"/>
    <w:rsid w:val="00E26098"/>
    <w:rsid w:val="00E26375"/>
    <w:rsid w:val="00E27608"/>
    <w:rsid w:val="00E300F6"/>
    <w:rsid w:val="00E3015F"/>
    <w:rsid w:val="00E307C7"/>
    <w:rsid w:val="00E31829"/>
    <w:rsid w:val="00E318BD"/>
    <w:rsid w:val="00E319A3"/>
    <w:rsid w:val="00E3230D"/>
    <w:rsid w:val="00E323A1"/>
    <w:rsid w:val="00E32964"/>
    <w:rsid w:val="00E33BBA"/>
    <w:rsid w:val="00E34A97"/>
    <w:rsid w:val="00E34BFA"/>
    <w:rsid w:val="00E3526A"/>
    <w:rsid w:val="00E35353"/>
    <w:rsid w:val="00E35396"/>
    <w:rsid w:val="00E35F78"/>
    <w:rsid w:val="00E3615A"/>
    <w:rsid w:val="00E36444"/>
    <w:rsid w:val="00E36CF0"/>
    <w:rsid w:val="00E36D9A"/>
    <w:rsid w:val="00E36F92"/>
    <w:rsid w:val="00E37179"/>
    <w:rsid w:val="00E37923"/>
    <w:rsid w:val="00E40505"/>
    <w:rsid w:val="00E40C73"/>
    <w:rsid w:val="00E41BAC"/>
    <w:rsid w:val="00E426B1"/>
    <w:rsid w:val="00E42921"/>
    <w:rsid w:val="00E436FA"/>
    <w:rsid w:val="00E4429E"/>
    <w:rsid w:val="00E44363"/>
    <w:rsid w:val="00E457AB"/>
    <w:rsid w:val="00E457D6"/>
    <w:rsid w:val="00E45835"/>
    <w:rsid w:val="00E46287"/>
    <w:rsid w:val="00E463ED"/>
    <w:rsid w:val="00E46C73"/>
    <w:rsid w:val="00E46EF0"/>
    <w:rsid w:val="00E473DB"/>
    <w:rsid w:val="00E4788D"/>
    <w:rsid w:val="00E47C02"/>
    <w:rsid w:val="00E50BA8"/>
    <w:rsid w:val="00E50C15"/>
    <w:rsid w:val="00E5107B"/>
    <w:rsid w:val="00E519A6"/>
    <w:rsid w:val="00E51B8F"/>
    <w:rsid w:val="00E51D5C"/>
    <w:rsid w:val="00E520D6"/>
    <w:rsid w:val="00E5222C"/>
    <w:rsid w:val="00E52320"/>
    <w:rsid w:val="00E53A59"/>
    <w:rsid w:val="00E54CB8"/>
    <w:rsid w:val="00E54F21"/>
    <w:rsid w:val="00E5516F"/>
    <w:rsid w:val="00E55754"/>
    <w:rsid w:val="00E562A1"/>
    <w:rsid w:val="00E56416"/>
    <w:rsid w:val="00E5642D"/>
    <w:rsid w:val="00E60355"/>
    <w:rsid w:val="00E60446"/>
    <w:rsid w:val="00E60692"/>
    <w:rsid w:val="00E60AF3"/>
    <w:rsid w:val="00E617A0"/>
    <w:rsid w:val="00E61C36"/>
    <w:rsid w:val="00E62240"/>
    <w:rsid w:val="00E62938"/>
    <w:rsid w:val="00E62C03"/>
    <w:rsid w:val="00E62C3C"/>
    <w:rsid w:val="00E63185"/>
    <w:rsid w:val="00E63606"/>
    <w:rsid w:val="00E63F61"/>
    <w:rsid w:val="00E63FFB"/>
    <w:rsid w:val="00E64790"/>
    <w:rsid w:val="00E64BB6"/>
    <w:rsid w:val="00E64F0C"/>
    <w:rsid w:val="00E65392"/>
    <w:rsid w:val="00E65842"/>
    <w:rsid w:val="00E6586C"/>
    <w:rsid w:val="00E65967"/>
    <w:rsid w:val="00E6632D"/>
    <w:rsid w:val="00E66640"/>
    <w:rsid w:val="00E66763"/>
    <w:rsid w:val="00E66854"/>
    <w:rsid w:val="00E669BB"/>
    <w:rsid w:val="00E66B88"/>
    <w:rsid w:val="00E675F7"/>
    <w:rsid w:val="00E67732"/>
    <w:rsid w:val="00E67A3F"/>
    <w:rsid w:val="00E7075C"/>
    <w:rsid w:val="00E7153D"/>
    <w:rsid w:val="00E72B61"/>
    <w:rsid w:val="00E72C7C"/>
    <w:rsid w:val="00E730FB"/>
    <w:rsid w:val="00E7416C"/>
    <w:rsid w:val="00E745CF"/>
    <w:rsid w:val="00E74BB0"/>
    <w:rsid w:val="00E75071"/>
    <w:rsid w:val="00E75596"/>
    <w:rsid w:val="00E75C46"/>
    <w:rsid w:val="00E75FF4"/>
    <w:rsid w:val="00E76287"/>
    <w:rsid w:val="00E76319"/>
    <w:rsid w:val="00E76A60"/>
    <w:rsid w:val="00E774E4"/>
    <w:rsid w:val="00E775A5"/>
    <w:rsid w:val="00E80E05"/>
    <w:rsid w:val="00E80E7F"/>
    <w:rsid w:val="00E80EBC"/>
    <w:rsid w:val="00E812EB"/>
    <w:rsid w:val="00E81540"/>
    <w:rsid w:val="00E8213A"/>
    <w:rsid w:val="00E82252"/>
    <w:rsid w:val="00E82A51"/>
    <w:rsid w:val="00E82CF3"/>
    <w:rsid w:val="00E82FBB"/>
    <w:rsid w:val="00E84525"/>
    <w:rsid w:val="00E85EB6"/>
    <w:rsid w:val="00E86211"/>
    <w:rsid w:val="00E8624C"/>
    <w:rsid w:val="00E86E42"/>
    <w:rsid w:val="00E86E5E"/>
    <w:rsid w:val="00E87688"/>
    <w:rsid w:val="00E879E7"/>
    <w:rsid w:val="00E87CDA"/>
    <w:rsid w:val="00E90034"/>
    <w:rsid w:val="00E901CC"/>
    <w:rsid w:val="00E90954"/>
    <w:rsid w:val="00E90F2C"/>
    <w:rsid w:val="00E90FAE"/>
    <w:rsid w:val="00E911D8"/>
    <w:rsid w:val="00E916C2"/>
    <w:rsid w:val="00E916DF"/>
    <w:rsid w:val="00E91939"/>
    <w:rsid w:val="00E91A9C"/>
    <w:rsid w:val="00E91C11"/>
    <w:rsid w:val="00E91F54"/>
    <w:rsid w:val="00E920E7"/>
    <w:rsid w:val="00E9212D"/>
    <w:rsid w:val="00E9316C"/>
    <w:rsid w:val="00E93639"/>
    <w:rsid w:val="00E93E7D"/>
    <w:rsid w:val="00E947CC"/>
    <w:rsid w:val="00E94B9E"/>
    <w:rsid w:val="00E950CD"/>
    <w:rsid w:val="00E95593"/>
    <w:rsid w:val="00E95FC3"/>
    <w:rsid w:val="00E962E1"/>
    <w:rsid w:val="00E966CB"/>
    <w:rsid w:val="00E9671E"/>
    <w:rsid w:val="00E96F5A"/>
    <w:rsid w:val="00E97972"/>
    <w:rsid w:val="00EA0989"/>
    <w:rsid w:val="00EA1E5C"/>
    <w:rsid w:val="00EA1F83"/>
    <w:rsid w:val="00EA2EE1"/>
    <w:rsid w:val="00EA2F17"/>
    <w:rsid w:val="00EA33F8"/>
    <w:rsid w:val="00EA3C13"/>
    <w:rsid w:val="00EA4A54"/>
    <w:rsid w:val="00EA4B0D"/>
    <w:rsid w:val="00EB0649"/>
    <w:rsid w:val="00EB08ED"/>
    <w:rsid w:val="00EB1D68"/>
    <w:rsid w:val="00EB2BBE"/>
    <w:rsid w:val="00EB2D29"/>
    <w:rsid w:val="00EB38CD"/>
    <w:rsid w:val="00EB4606"/>
    <w:rsid w:val="00EB4988"/>
    <w:rsid w:val="00EB5CFB"/>
    <w:rsid w:val="00EB5D38"/>
    <w:rsid w:val="00EB5FE1"/>
    <w:rsid w:val="00EB6393"/>
    <w:rsid w:val="00EB68C8"/>
    <w:rsid w:val="00EB6A89"/>
    <w:rsid w:val="00EB760E"/>
    <w:rsid w:val="00EB7C05"/>
    <w:rsid w:val="00EC0212"/>
    <w:rsid w:val="00EC0403"/>
    <w:rsid w:val="00EC086F"/>
    <w:rsid w:val="00EC12FE"/>
    <w:rsid w:val="00EC13F5"/>
    <w:rsid w:val="00EC1A1A"/>
    <w:rsid w:val="00EC1B03"/>
    <w:rsid w:val="00EC1B9B"/>
    <w:rsid w:val="00EC2DDD"/>
    <w:rsid w:val="00EC44A0"/>
    <w:rsid w:val="00EC464E"/>
    <w:rsid w:val="00EC4D6B"/>
    <w:rsid w:val="00EC60F5"/>
    <w:rsid w:val="00EC6FE5"/>
    <w:rsid w:val="00EC78B3"/>
    <w:rsid w:val="00EC79CB"/>
    <w:rsid w:val="00EC7B74"/>
    <w:rsid w:val="00ED02C0"/>
    <w:rsid w:val="00ED05A7"/>
    <w:rsid w:val="00ED0B30"/>
    <w:rsid w:val="00ED0E2E"/>
    <w:rsid w:val="00ED10E4"/>
    <w:rsid w:val="00ED12A1"/>
    <w:rsid w:val="00ED1BF1"/>
    <w:rsid w:val="00ED21CF"/>
    <w:rsid w:val="00ED22A0"/>
    <w:rsid w:val="00ED25F6"/>
    <w:rsid w:val="00ED27A4"/>
    <w:rsid w:val="00ED2D8D"/>
    <w:rsid w:val="00ED3227"/>
    <w:rsid w:val="00ED3835"/>
    <w:rsid w:val="00ED396D"/>
    <w:rsid w:val="00ED3F33"/>
    <w:rsid w:val="00ED4039"/>
    <w:rsid w:val="00ED42BF"/>
    <w:rsid w:val="00ED47AB"/>
    <w:rsid w:val="00ED47DB"/>
    <w:rsid w:val="00ED4AA3"/>
    <w:rsid w:val="00ED5EAA"/>
    <w:rsid w:val="00ED72DD"/>
    <w:rsid w:val="00ED7351"/>
    <w:rsid w:val="00ED7F9C"/>
    <w:rsid w:val="00EE0F1F"/>
    <w:rsid w:val="00EE10A9"/>
    <w:rsid w:val="00EE1268"/>
    <w:rsid w:val="00EE1907"/>
    <w:rsid w:val="00EE20F8"/>
    <w:rsid w:val="00EE2D8C"/>
    <w:rsid w:val="00EE3755"/>
    <w:rsid w:val="00EE3CEF"/>
    <w:rsid w:val="00EE4039"/>
    <w:rsid w:val="00EE41B5"/>
    <w:rsid w:val="00EE42DA"/>
    <w:rsid w:val="00EE4565"/>
    <w:rsid w:val="00EE4A2D"/>
    <w:rsid w:val="00EE4B10"/>
    <w:rsid w:val="00EE4DB8"/>
    <w:rsid w:val="00EE5D47"/>
    <w:rsid w:val="00EE60DC"/>
    <w:rsid w:val="00EE6570"/>
    <w:rsid w:val="00EE692D"/>
    <w:rsid w:val="00EE6AB2"/>
    <w:rsid w:val="00EE7C1C"/>
    <w:rsid w:val="00EE7FC8"/>
    <w:rsid w:val="00EF0B28"/>
    <w:rsid w:val="00EF0B85"/>
    <w:rsid w:val="00EF0E68"/>
    <w:rsid w:val="00EF169B"/>
    <w:rsid w:val="00EF2267"/>
    <w:rsid w:val="00EF23F1"/>
    <w:rsid w:val="00EF282D"/>
    <w:rsid w:val="00EF29E4"/>
    <w:rsid w:val="00EF2ABE"/>
    <w:rsid w:val="00EF2C29"/>
    <w:rsid w:val="00EF2CDF"/>
    <w:rsid w:val="00EF30CF"/>
    <w:rsid w:val="00EF3401"/>
    <w:rsid w:val="00EF345E"/>
    <w:rsid w:val="00EF3937"/>
    <w:rsid w:val="00EF4811"/>
    <w:rsid w:val="00EF484B"/>
    <w:rsid w:val="00EF5267"/>
    <w:rsid w:val="00EF5545"/>
    <w:rsid w:val="00EF5755"/>
    <w:rsid w:val="00EF57DA"/>
    <w:rsid w:val="00EF5E96"/>
    <w:rsid w:val="00EF60CD"/>
    <w:rsid w:val="00EF619C"/>
    <w:rsid w:val="00EF6282"/>
    <w:rsid w:val="00EF6C49"/>
    <w:rsid w:val="00EF70C9"/>
    <w:rsid w:val="00F002DF"/>
    <w:rsid w:val="00F00E0B"/>
    <w:rsid w:val="00F01CFE"/>
    <w:rsid w:val="00F01E3F"/>
    <w:rsid w:val="00F0281F"/>
    <w:rsid w:val="00F03330"/>
    <w:rsid w:val="00F03715"/>
    <w:rsid w:val="00F04107"/>
    <w:rsid w:val="00F0469E"/>
    <w:rsid w:val="00F04A17"/>
    <w:rsid w:val="00F04F46"/>
    <w:rsid w:val="00F0521F"/>
    <w:rsid w:val="00F054FF"/>
    <w:rsid w:val="00F05B1E"/>
    <w:rsid w:val="00F07378"/>
    <w:rsid w:val="00F0795F"/>
    <w:rsid w:val="00F07D29"/>
    <w:rsid w:val="00F10242"/>
    <w:rsid w:val="00F10299"/>
    <w:rsid w:val="00F10570"/>
    <w:rsid w:val="00F10968"/>
    <w:rsid w:val="00F10DA4"/>
    <w:rsid w:val="00F11340"/>
    <w:rsid w:val="00F11630"/>
    <w:rsid w:val="00F1192A"/>
    <w:rsid w:val="00F1259E"/>
    <w:rsid w:val="00F12976"/>
    <w:rsid w:val="00F135AC"/>
    <w:rsid w:val="00F138AB"/>
    <w:rsid w:val="00F141F2"/>
    <w:rsid w:val="00F145EB"/>
    <w:rsid w:val="00F14D60"/>
    <w:rsid w:val="00F14FD5"/>
    <w:rsid w:val="00F1514B"/>
    <w:rsid w:val="00F17837"/>
    <w:rsid w:val="00F206BD"/>
    <w:rsid w:val="00F20715"/>
    <w:rsid w:val="00F20770"/>
    <w:rsid w:val="00F21C75"/>
    <w:rsid w:val="00F21DD6"/>
    <w:rsid w:val="00F2246E"/>
    <w:rsid w:val="00F23375"/>
    <w:rsid w:val="00F25721"/>
    <w:rsid w:val="00F25AF2"/>
    <w:rsid w:val="00F276E4"/>
    <w:rsid w:val="00F277E6"/>
    <w:rsid w:val="00F3004A"/>
    <w:rsid w:val="00F30361"/>
    <w:rsid w:val="00F30773"/>
    <w:rsid w:val="00F3121E"/>
    <w:rsid w:val="00F31E7F"/>
    <w:rsid w:val="00F323FD"/>
    <w:rsid w:val="00F327A1"/>
    <w:rsid w:val="00F32EF9"/>
    <w:rsid w:val="00F33651"/>
    <w:rsid w:val="00F343F8"/>
    <w:rsid w:val="00F363B1"/>
    <w:rsid w:val="00F364BC"/>
    <w:rsid w:val="00F36535"/>
    <w:rsid w:val="00F366AD"/>
    <w:rsid w:val="00F37422"/>
    <w:rsid w:val="00F37A74"/>
    <w:rsid w:val="00F41202"/>
    <w:rsid w:val="00F41859"/>
    <w:rsid w:val="00F41893"/>
    <w:rsid w:val="00F418E2"/>
    <w:rsid w:val="00F422BA"/>
    <w:rsid w:val="00F43106"/>
    <w:rsid w:val="00F43941"/>
    <w:rsid w:val="00F43CC7"/>
    <w:rsid w:val="00F43E2C"/>
    <w:rsid w:val="00F43F7B"/>
    <w:rsid w:val="00F44292"/>
    <w:rsid w:val="00F44912"/>
    <w:rsid w:val="00F44934"/>
    <w:rsid w:val="00F44D9F"/>
    <w:rsid w:val="00F4507C"/>
    <w:rsid w:val="00F45CD0"/>
    <w:rsid w:val="00F46309"/>
    <w:rsid w:val="00F46382"/>
    <w:rsid w:val="00F4639C"/>
    <w:rsid w:val="00F46520"/>
    <w:rsid w:val="00F46566"/>
    <w:rsid w:val="00F46924"/>
    <w:rsid w:val="00F46B95"/>
    <w:rsid w:val="00F46FB4"/>
    <w:rsid w:val="00F47085"/>
    <w:rsid w:val="00F4794E"/>
    <w:rsid w:val="00F47EDC"/>
    <w:rsid w:val="00F47F65"/>
    <w:rsid w:val="00F50298"/>
    <w:rsid w:val="00F50393"/>
    <w:rsid w:val="00F50AEF"/>
    <w:rsid w:val="00F50C15"/>
    <w:rsid w:val="00F5133E"/>
    <w:rsid w:val="00F5186B"/>
    <w:rsid w:val="00F51BBA"/>
    <w:rsid w:val="00F51DEC"/>
    <w:rsid w:val="00F52009"/>
    <w:rsid w:val="00F524B0"/>
    <w:rsid w:val="00F524FB"/>
    <w:rsid w:val="00F527B4"/>
    <w:rsid w:val="00F52DE2"/>
    <w:rsid w:val="00F5321B"/>
    <w:rsid w:val="00F5329F"/>
    <w:rsid w:val="00F53AC1"/>
    <w:rsid w:val="00F54892"/>
    <w:rsid w:val="00F5585F"/>
    <w:rsid w:val="00F5634D"/>
    <w:rsid w:val="00F565FC"/>
    <w:rsid w:val="00F56C2C"/>
    <w:rsid w:val="00F5722B"/>
    <w:rsid w:val="00F57BE1"/>
    <w:rsid w:val="00F57C4A"/>
    <w:rsid w:val="00F604FC"/>
    <w:rsid w:val="00F607DC"/>
    <w:rsid w:val="00F61402"/>
    <w:rsid w:val="00F61596"/>
    <w:rsid w:val="00F61C83"/>
    <w:rsid w:val="00F621D2"/>
    <w:rsid w:val="00F62332"/>
    <w:rsid w:val="00F62388"/>
    <w:rsid w:val="00F624DA"/>
    <w:rsid w:val="00F63A2B"/>
    <w:rsid w:val="00F64878"/>
    <w:rsid w:val="00F65528"/>
    <w:rsid w:val="00F656BD"/>
    <w:rsid w:val="00F65C6B"/>
    <w:rsid w:val="00F65E4E"/>
    <w:rsid w:val="00F66AD3"/>
    <w:rsid w:val="00F66EBE"/>
    <w:rsid w:val="00F67891"/>
    <w:rsid w:val="00F67EE3"/>
    <w:rsid w:val="00F67F0C"/>
    <w:rsid w:val="00F700A8"/>
    <w:rsid w:val="00F70FBD"/>
    <w:rsid w:val="00F70FC2"/>
    <w:rsid w:val="00F71192"/>
    <w:rsid w:val="00F71919"/>
    <w:rsid w:val="00F71F7C"/>
    <w:rsid w:val="00F72201"/>
    <w:rsid w:val="00F723FB"/>
    <w:rsid w:val="00F72819"/>
    <w:rsid w:val="00F72A42"/>
    <w:rsid w:val="00F733FC"/>
    <w:rsid w:val="00F73428"/>
    <w:rsid w:val="00F74505"/>
    <w:rsid w:val="00F75B1C"/>
    <w:rsid w:val="00F76A81"/>
    <w:rsid w:val="00F77024"/>
    <w:rsid w:val="00F771F8"/>
    <w:rsid w:val="00F77C18"/>
    <w:rsid w:val="00F77E2D"/>
    <w:rsid w:val="00F808F0"/>
    <w:rsid w:val="00F80C42"/>
    <w:rsid w:val="00F82724"/>
    <w:rsid w:val="00F8307D"/>
    <w:rsid w:val="00F8312F"/>
    <w:rsid w:val="00F8316A"/>
    <w:rsid w:val="00F8329B"/>
    <w:rsid w:val="00F83FEC"/>
    <w:rsid w:val="00F84D89"/>
    <w:rsid w:val="00F84E72"/>
    <w:rsid w:val="00F84F17"/>
    <w:rsid w:val="00F852DF"/>
    <w:rsid w:val="00F85B29"/>
    <w:rsid w:val="00F86341"/>
    <w:rsid w:val="00F8654C"/>
    <w:rsid w:val="00F86671"/>
    <w:rsid w:val="00F867C2"/>
    <w:rsid w:val="00F86E60"/>
    <w:rsid w:val="00F87FBB"/>
    <w:rsid w:val="00F90130"/>
    <w:rsid w:val="00F90200"/>
    <w:rsid w:val="00F907DA"/>
    <w:rsid w:val="00F90884"/>
    <w:rsid w:val="00F90892"/>
    <w:rsid w:val="00F90973"/>
    <w:rsid w:val="00F92015"/>
    <w:rsid w:val="00F92281"/>
    <w:rsid w:val="00F92354"/>
    <w:rsid w:val="00F92AB5"/>
    <w:rsid w:val="00F93B8C"/>
    <w:rsid w:val="00F95A3D"/>
    <w:rsid w:val="00F96430"/>
    <w:rsid w:val="00F9669E"/>
    <w:rsid w:val="00F97E58"/>
    <w:rsid w:val="00F97F4B"/>
    <w:rsid w:val="00FA0F11"/>
    <w:rsid w:val="00FA128B"/>
    <w:rsid w:val="00FA2EE0"/>
    <w:rsid w:val="00FA3DEF"/>
    <w:rsid w:val="00FA472B"/>
    <w:rsid w:val="00FA47DB"/>
    <w:rsid w:val="00FA4F37"/>
    <w:rsid w:val="00FA5299"/>
    <w:rsid w:val="00FA5511"/>
    <w:rsid w:val="00FA5CDC"/>
    <w:rsid w:val="00FA642B"/>
    <w:rsid w:val="00FA6AE9"/>
    <w:rsid w:val="00FA6B4A"/>
    <w:rsid w:val="00FA6D46"/>
    <w:rsid w:val="00FA7796"/>
    <w:rsid w:val="00FA7D2F"/>
    <w:rsid w:val="00FB02D4"/>
    <w:rsid w:val="00FB0630"/>
    <w:rsid w:val="00FB098E"/>
    <w:rsid w:val="00FB0D5F"/>
    <w:rsid w:val="00FB1054"/>
    <w:rsid w:val="00FB112F"/>
    <w:rsid w:val="00FB15BD"/>
    <w:rsid w:val="00FB22B6"/>
    <w:rsid w:val="00FB2A15"/>
    <w:rsid w:val="00FB2FF5"/>
    <w:rsid w:val="00FB3574"/>
    <w:rsid w:val="00FB3E6E"/>
    <w:rsid w:val="00FB4B23"/>
    <w:rsid w:val="00FB4BB4"/>
    <w:rsid w:val="00FB4CAA"/>
    <w:rsid w:val="00FB50F3"/>
    <w:rsid w:val="00FB5572"/>
    <w:rsid w:val="00FB5E95"/>
    <w:rsid w:val="00FB6335"/>
    <w:rsid w:val="00FB6378"/>
    <w:rsid w:val="00FB6B40"/>
    <w:rsid w:val="00FB6D4F"/>
    <w:rsid w:val="00FB7246"/>
    <w:rsid w:val="00FB79E1"/>
    <w:rsid w:val="00FB7E27"/>
    <w:rsid w:val="00FC03A0"/>
    <w:rsid w:val="00FC104A"/>
    <w:rsid w:val="00FC1F18"/>
    <w:rsid w:val="00FC255D"/>
    <w:rsid w:val="00FC31A7"/>
    <w:rsid w:val="00FC31CF"/>
    <w:rsid w:val="00FC3815"/>
    <w:rsid w:val="00FC3911"/>
    <w:rsid w:val="00FC4AAF"/>
    <w:rsid w:val="00FC5751"/>
    <w:rsid w:val="00FC5B74"/>
    <w:rsid w:val="00FC6342"/>
    <w:rsid w:val="00FC691B"/>
    <w:rsid w:val="00FC7E82"/>
    <w:rsid w:val="00FD0208"/>
    <w:rsid w:val="00FD062E"/>
    <w:rsid w:val="00FD0D01"/>
    <w:rsid w:val="00FD0D9E"/>
    <w:rsid w:val="00FD0F2F"/>
    <w:rsid w:val="00FD1145"/>
    <w:rsid w:val="00FD1BA7"/>
    <w:rsid w:val="00FD2926"/>
    <w:rsid w:val="00FD2B38"/>
    <w:rsid w:val="00FD2D11"/>
    <w:rsid w:val="00FD2DCC"/>
    <w:rsid w:val="00FD2ED5"/>
    <w:rsid w:val="00FD3079"/>
    <w:rsid w:val="00FD30D9"/>
    <w:rsid w:val="00FD31CA"/>
    <w:rsid w:val="00FD3F1D"/>
    <w:rsid w:val="00FD56EB"/>
    <w:rsid w:val="00FD5869"/>
    <w:rsid w:val="00FD59D5"/>
    <w:rsid w:val="00FD623C"/>
    <w:rsid w:val="00FD6737"/>
    <w:rsid w:val="00FD6DC6"/>
    <w:rsid w:val="00FD6DEA"/>
    <w:rsid w:val="00FD6ED1"/>
    <w:rsid w:val="00FD7DA9"/>
    <w:rsid w:val="00FD7E5B"/>
    <w:rsid w:val="00FE072E"/>
    <w:rsid w:val="00FE090A"/>
    <w:rsid w:val="00FE0A69"/>
    <w:rsid w:val="00FE0CBD"/>
    <w:rsid w:val="00FE0D3A"/>
    <w:rsid w:val="00FE11D7"/>
    <w:rsid w:val="00FE1F5C"/>
    <w:rsid w:val="00FE1F7E"/>
    <w:rsid w:val="00FE22BD"/>
    <w:rsid w:val="00FE4449"/>
    <w:rsid w:val="00FE44B4"/>
    <w:rsid w:val="00FE4604"/>
    <w:rsid w:val="00FE4CDA"/>
    <w:rsid w:val="00FE5C64"/>
    <w:rsid w:val="00FE5F34"/>
    <w:rsid w:val="00FE6822"/>
    <w:rsid w:val="00FE6C78"/>
    <w:rsid w:val="00FE7BE6"/>
    <w:rsid w:val="00FF00B1"/>
    <w:rsid w:val="00FF0E02"/>
    <w:rsid w:val="00FF152F"/>
    <w:rsid w:val="00FF160D"/>
    <w:rsid w:val="00FF1830"/>
    <w:rsid w:val="00FF1FD3"/>
    <w:rsid w:val="00FF222C"/>
    <w:rsid w:val="00FF311E"/>
    <w:rsid w:val="00FF35B4"/>
    <w:rsid w:val="00FF3D91"/>
    <w:rsid w:val="00FF3E66"/>
    <w:rsid w:val="00FF43FC"/>
    <w:rsid w:val="00FF491E"/>
    <w:rsid w:val="00FF4B4C"/>
    <w:rsid w:val="00FF4C7F"/>
    <w:rsid w:val="00FF4E58"/>
    <w:rsid w:val="00FF5199"/>
    <w:rsid w:val="00FF5369"/>
    <w:rsid w:val="00FF6325"/>
    <w:rsid w:val="00FF75F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7C5"/>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4FC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834FCA"/>
    <w:rPr>
      <w:rFonts w:cs="Times New Roman"/>
      <w:kern w:val="2"/>
      <w:sz w:val="18"/>
      <w:szCs w:val="18"/>
    </w:rPr>
  </w:style>
  <w:style w:type="paragraph" w:styleId="Footer">
    <w:name w:val="footer"/>
    <w:basedOn w:val="Normal"/>
    <w:link w:val="FooterChar"/>
    <w:uiPriority w:val="99"/>
    <w:rsid w:val="00834FC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834FCA"/>
    <w:rPr>
      <w:rFonts w:cs="Times New Roman"/>
      <w:kern w:val="2"/>
      <w:sz w:val="18"/>
      <w:szCs w:val="18"/>
    </w:rPr>
  </w:style>
  <w:style w:type="paragraph" w:styleId="ListParagraph">
    <w:name w:val="List Paragraph"/>
    <w:basedOn w:val="Normal"/>
    <w:uiPriority w:val="99"/>
    <w:qFormat/>
    <w:rsid w:val="00834FCA"/>
    <w:pPr>
      <w:ind w:firstLineChars="200" w:firstLine="420"/>
    </w:pPr>
  </w:style>
  <w:style w:type="paragraph" w:styleId="Caption">
    <w:name w:val="caption"/>
    <w:basedOn w:val="Normal"/>
    <w:next w:val="Normal"/>
    <w:uiPriority w:val="99"/>
    <w:qFormat/>
    <w:rsid w:val="00B2513B"/>
    <w:rPr>
      <w:rFonts w:ascii="Cambria" w:eastAsia="黑体" w:hAnsi="Cambri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116</TotalTime>
  <Pages>12</Pages>
  <Words>1124</Words>
  <Characters>6410</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微软中国</cp:lastModifiedBy>
  <cp:revision>28</cp:revision>
  <cp:lastPrinted>2015-01-30T03:14:00Z</cp:lastPrinted>
  <dcterms:created xsi:type="dcterms:W3CDTF">2015-01-19T08:29:00Z</dcterms:created>
  <dcterms:modified xsi:type="dcterms:W3CDTF">2015-02-03T09:23:00Z</dcterms:modified>
</cp:coreProperties>
</file>